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53D4" w14:textId="77777777" w:rsidR="00822CE5" w:rsidRPr="00822CE5" w:rsidRDefault="00822CE5" w:rsidP="00822CE5">
      <w:pPr>
        <w:autoSpaceDE w:val="0"/>
        <w:autoSpaceDN w:val="0"/>
        <w:adjustRightInd w:val="0"/>
        <w:spacing w:after="0" w:line="240" w:lineRule="auto"/>
        <w:jc w:val="center"/>
        <w:rPr>
          <w:rFonts w:ascii="Century" w:hAnsi="Century" w:cs="Century"/>
          <w:sz w:val="24"/>
          <w:szCs w:val="24"/>
        </w:rPr>
      </w:pPr>
      <w:r w:rsidRPr="00822CE5">
        <w:rPr>
          <w:rFonts w:ascii="Times New Roman" w:hAnsi="Times New Roman" w:cs="Times New Roman"/>
          <w:sz w:val="24"/>
          <w:szCs w:val="24"/>
          <w:lang w:val="en-CA"/>
        </w:rPr>
        <w:fldChar w:fldCharType="begin"/>
      </w:r>
      <w:r w:rsidRPr="00822CE5">
        <w:rPr>
          <w:rFonts w:ascii="Times New Roman" w:hAnsi="Times New Roman" w:cs="Times New Roman"/>
          <w:sz w:val="24"/>
          <w:szCs w:val="24"/>
          <w:lang w:val="en-CA"/>
        </w:rPr>
        <w:instrText xml:space="preserve"> SEQ CHAPTER \h \r 1</w:instrText>
      </w:r>
      <w:r w:rsidRPr="00822CE5">
        <w:rPr>
          <w:rFonts w:ascii="Times New Roman" w:hAnsi="Times New Roman" w:cs="Times New Roman"/>
          <w:sz w:val="24"/>
          <w:szCs w:val="24"/>
          <w:lang w:val="en-CA"/>
        </w:rPr>
        <w:fldChar w:fldCharType="end"/>
      </w:r>
      <w:r w:rsidRPr="00822CE5">
        <w:rPr>
          <w:rFonts w:ascii="Century" w:hAnsi="Century" w:cs="Century"/>
          <w:b/>
          <w:bCs/>
          <w:smallCaps/>
          <w:sz w:val="24"/>
          <w:szCs w:val="24"/>
        </w:rPr>
        <w:t>Model Order</w:t>
      </w:r>
    </w:p>
    <w:tbl>
      <w:tblPr>
        <w:tblW w:w="0" w:type="auto"/>
        <w:tblLayout w:type="fixed"/>
        <w:tblCellMar>
          <w:left w:w="120" w:type="dxa"/>
          <w:right w:w="120" w:type="dxa"/>
        </w:tblCellMar>
        <w:tblLook w:val="0000" w:firstRow="0" w:lastRow="0" w:firstColumn="0" w:lastColumn="0" w:noHBand="0" w:noVBand="0"/>
      </w:tblPr>
      <w:tblGrid>
        <w:gridCol w:w="5544"/>
        <w:gridCol w:w="3816"/>
      </w:tblGrid>
      <w:tr w:rsidR="00822CE5" w:rsidRPr="00822CE5" w14:paraId="1AF0EBA5" w14:textId="77777777">
        <w:tblPrEx>
          <w:tblCellMar>
            <w:top w:w="0" w:type="dxa"/>
            <w:bottom w:w="0" w:type="dxa"/>
          </w:tblCellMar>
        </w:tblPrEx>
        <w:trPr>
          <w:cantSplit/>
        </w:trPr>
        <w:tc>
          <w:tcPr>
            <w:tcW w:w="5544" w:type="dxa"/>
            <w:tcBorders>
              <w:top w:val="nil"/>
              <w:left w:val="nil"/>
              <w:bottom w:val="nil"/>
              <w:right w:val="nil"/>
            </w:tcBorders>
          </w:tcPr>
          <w:p w14:paraId="7EC0DAFB" w14:textId="77777777" w:rsidR="00822CE5" w:rsidRPr="00822CE5" w:rsidRDefault="00822CE5" w:rsidP="00822CE5">
            <w:pPr>
              <w:autoSpaceDE w:val="0"/>
              <w:autoSpaceDN w:val="0"/>
              <w:adjustRightInd w:val="0"/>
              <w:spacing w:before="144" w:after="0" w:line="240" w:lineRule="auto"/>
              <w:rPr>
                <w:rFonts w:ascii="Century" w:hAnsi="Century" w:cs="Century"/>
                <w:smallCaps/>
                <w:sz w:val="24"/>
                <w:szCs w:val="24"/>
              </w:rPr>
            </w:pPr>
            <w:r w:rsidRPr="00822CE5">
              <w:rPr>
                <w:rFonts w:ascii="Century" w:hAnsi="Century" w:cs="Century"/>
                <w:smallCaps/>
                <w:sz w:val="24"/>
                <w:szCs w:val="24"/>
              </w:rPr>
              <w:t>State Of New York</w:t>
            </w:r>
          </w:p>
          <w:p w14:paraId="479DCFD6" w14:textId="77777777" w:rsidR="00822CE5" w:rsidRPr="00822CE5" w:rsidRDefault="00822CE5" w:rsidP="00822CE5">
            <w:pPr>
              <w:autoSpaceDE w:val="0"/>
              <w:autoSpaceDN w:val="0"/>
              <w:adjustRightInd w:val="0"/>
              <w:spacing w:after="0" w:line="240" w:lineRule="auto"/>
              <w:rPr>
                <w:rFonts w:ascii="Century" w:hAnsi="Century" w:cs="Century"/>
                <w:sz w:val="24"/>
                <w:szCs w:val="24"/>
              </w:rPr>
            </w:pPr>
            <w:r w:rsidRPr="00822CE5">
              <w:rPr>
                <w:rFonts w:ascii="Century" w:hAnsi="Century" w:cs="Century"/>
                <w:smallCaps/>
                <w:sz w:val="24"/>
                <w:szCs w:val="24"/>
              </w:rPr>
              <w:t xml:space="preserve">County of </w:t>
            </w:r>
            <w:r w:rsidRPr="00822CE5">
              <w:rPr>
                <w:rFonts w:ascii="Century" w:hAnsi="Century" w:cs="Century"/>
                <w:smallCaps/>
                <w:sz w:val="24"/>
                <w:szCs w:val="24"/>
                <w:u w:val="single"/>
              </w:rPr>
              <w:t xml:space="preserve">       </w:t>
            </w:r>
            <w:proofErr w:type="gramStart"/>
            <w:r w:rsidRPr="00822CE5">
              <w:rPr>
                <w:rFonts w:ascii="Century" w:hAnsi="Century" w:cs="Century"/>
                <w:smallCaps/>
                <w:sz w:val="24"/>
                <w:szCs w:val="24"/>
                <w:u w:val="single"/>
              </w:rPr>
              <w:t xml:space="preserve">  </w:t>
            </w:r>
            <w:r w:rsidRPr="00822CE5">
              <w:rPr>
                <w:rFonts w:ascii="Century" w:hAnsi="Century" w:cs="Century"/>
                <w:smallCaps/>
                <w:sz w:val="24"/>
                <w:szCs w:val="24"/>
              </w:rPr>
              <w:t>;</w:t>
            </w:r>
            <w:proofErr w:type="gramEnd"/>
            <w:r w:rsidRPr="00822CE5">
              <w:rPr>
                <w:rFonts w:ascii="Century" w:hAnsi="Century" w:cs="Century"/>
                <w:smallCaps/>
                <w:sz w:val="24"/>
                <w:szCs w:val="24"/>
              </w:rPr>
              <w:t xml:space="preserve"> </w:t>
            </w:r>
            <w:r w:rsidRPr="00822CE5">
              <w:rPr>
                <w:rFonts w:ascii="Century" w:hAnsi="Century" w:cs="Century"/>
                <w:smallCaps/>
                <w:sz w:val="24"/>
                <w:szCs w:val="24"/>
                <w:u w:val="single"/>
              </w:rPr>
              <w:t xml:space="preserve">          </w:t>
            </w:r>
            <w:r w:rsidRPr="00822CE5">
              <w:rPr>
                <w:rFonts w:ascii="Century" w:hAnsi="Century" w:cs="Century"/>
                <w:smallCaps/>
                <w:sz w:val="24"/>
                <w:szCs w:val="24"/>
              </w:rPr>
              <w:t>Court</w:t>
            </w:r>
          </w:p>
          <w:p w14:paraId="0C3B19F0" w14:textId="77777777" w:rsidR="00822CE5" w:rsidRPr="00822CE5" w:rsidRDefault="00822CE5" w:rsidP="00822CE5">
            <w:pPr>
              <w:autoSpaceDE w:val="0"/>
              <w:autoSpaceDN w:val="0"/>
              <w:adjustRightInd w:val="0"/>
              <w:spacing w:after="0" w:line="240" w:lineRule="auto"/>
              <w:rPr>
                <w:rFonts w:ascii="Times New Roman" w:hAnsi="Times New Roman" w:cs="Times New Roman"/>
                <w:sz w:val="24"/>
                <w:szCs w:val="24"/>
              </w:rPr>
            </w:pPr>
          </w:p>
        </w:tc>
        <w:tc>
          <w:tcPr>
            <w:tcW w:w="3816" w:type="dxa"/>
            <w:tcBorders>
              <w:top w:val="nil"/>
              <w:left w:val="nil"/>
              <w:bottom w:val="nil"/>
              <w:right w:val="nil"/>
            </w:tcBorders>
          </w:tcPr>
          <w:p w14:paraId="525ED3D1" w14:textId="77777777" w:rsidR="00822CE5" w:rsidRPr="00822CE5" w:rsidRDefault="00822CE5" w:rsidP="00822CE5">
            <w:pPr>
              <w:autoSpaceDE w:val="0"/>
              <w:autoSpaceDN w:val="0"/>
              <w:adjustRightInd w:val="0"/>
              <w:spacing w:before="144" w:after="0" w:line="240" w:lineRule="auto"/>
              <w:rPr>
                <w:rFonts w:ascii="Times New Roman" w:hAnsi="Times New Roman" w:cs="Times New Roman"/>
                <w:sz w:val="24"/>
                <w:szCs w:val="24"/>
              </w:rPr>
            </w:pPr>
          </w:p>
        </w:tc>
      </w:tr>
      <w:tr w:rsidR="00822CE5" w:rsidRPr="00822CE5" w14:paraId="46F207AD" w14:textId="77777777">
        <w:tblPrEx>
          <w:tblCellMar>
            <w:top w:w="0" w:type="dxa"/>
            <w:bottom w:w="0" w:type="dxa"/>
          </w:tblCellMar>
        </w:tblPrEx>
        <w:trPr>
          <w:cantSplit/>
        </w:trPr>
        <w:tc>
          <w:tcPr>
            <w:tcW w:w="5544" w:type="dxa"/>
            <w:tcBorders>
              <w:top w:val="single" w:sz="6" w:space="0" w:color="000000"/>
              <w:left w:val="nil"/>
              <w:bottom w:val="single" w:sz="6" w:space="0" w:color="000000"/>
              <w:right w:val="nil"/>
            </w:tcBorders>
          </w:tcPr>
          <w:p w14:paraId="278CCFF1" w14:textId="77777777" w:rsidR="00822CE5" w:rsidRPr="00822CE5" w:rsidRDefault="00822CE5" w:rsidP="00822CE5">
            <w:pPr>
              <w:autoSpaceDE w:val="0"/>
              <w:autoSpaceDN w:val="0"/>
              <w:adjustRightInd w:val="0"/>
              <w:spacing w:before="144" w:after="0" w:line="240" w:lineRule="auto"/>
              <w:rPr>
                <w:rFonts w:ascii="Century" w:hAnsi="Century" w:cs="Century"/>
                <w:smallCaps/>
                <w:sz w:val="24"/>
                <w:szCs w:val="24"/>
              </w:rPr>
            </w:pPr>
            <w:r w:rsidRPr="00822CE5">
              <w:rPr>
                <w:rFonts w:ascii="Century" w:hAnsi="Century" w:cs="Century"/>
                <w:smallCaps/>
                <w:sz w:val="24"/>
                <w:szCs w:val="24"/>
              </w:rPr>
              <w:t>In The Matter of</w:t>
            </w:r>
          </w:p>
          <w:p w14:paraId="60121077" w14:textId="77777777" w:rsidR="00822CE5" w:rsidRPr="00822CE5" w:rsidRDefault="00822CE5" w:rsidP="00822CE5">
            <w:pPr>
              <w:autoSpaceDE w:val="0"/>
              <w:autoSpaceDN w:val="0"/>
              <w:adjustRightInd w:val="0"/>
              <w:spacing w:after="0" w:line="240" w:lineRule="auto"/>
              <w:rPr>
                <w:rFonts w:ascii="Century" w:hAnsi="Century" w:cs="Century"/>
                <w:smallCaps/>
                <w:sz w:val="24"/>
                <w:szCs w:val="24"/>
              </w:rPr>
            </w:pPr>
            <w:r w:rsidRPr="00822CE5">
              <w:rPr>
                <w:rFonts w:ascii="Century" w:hAnsi="Century" w:cs="Century"/>
                <w:smallCaps/>
                <w:sz w:val="24"/>
                <w:szCs w:val="24"/>
                <w:u w:val="single"/>
              </w:rPr>
              <w:t xml:space="preserve">                                     </w:t>
            </w:r>
            <w:r w:rsidRPr="00822CE5">
              <w:rPr>
                <w:rFonts w:ascii="Century" w:hAnsi="Century" w:cs="Century"/>
                <w:smallCaps/>
                <w:sz w:val="24"/>
                <w:szCs w:val="24"/>
              </w:rPr>
              <w:t>,</w:t>
            </w:r>
          </w:p>
          <w:p w14:paraId="300E7CBF" w14:textId="77777777" w:rsidR="00822CE5" w:rsidRPr="00822CE5" w:rsidRDefault="00822CE5" w:rsidP="00822CE5">
            <w:pPr>
              <w:autoSpaceDE w:val="0"/>
              <w:autoSpaceDN w:val="0"/>
              <w:adjustRightInd w:val="0"/>
              <w:spacing w:after="0" w:line="240" w:lineRule="auto"/>
              <w:rPr>
                <w:rFonts w:ascii="Century" w:hAnsi="Century" w:cs="Century"/>
                <w:smallCaps/>
                <w:sz w:val="24"/>
                <w:szCs w:val="24"/>
              </w:rPr>
            </w:pPr>
          </w:p>
          <w:p w14:paraId="36D48B39" w14:textId="77777777" w:rsidR="00822CE5" w:rsidRPr="00822CE5" w:rsidRDefault="00822CE5" w:rsidP="00822CE5">
            <w:pPr>
              <w:tabs>
                <w:tab w:val="right" w:pos="5424"/>
              </w:tabs>
              <w:autoSpaceDE w:val="0"/>
              <w:autoSpaceDN w:val="0"/>
              <w:adjustRightInd w:val="0"/>
              <w:spacing w:after="0" w:line="240" w:lineRule="auto"/>
              <w:rPr>
                <w:rFonts w:ascii="Century" w:hAnsi="Century" w:cs="Century"/>
                <w:smallCaps/>
                <w:sz w:val="24"/>
                <w:szCs w:val="24"/>
              </w:rPr>
            </w:pPr>
            <w:r w:rsidRPr="00822CE5">
              <w:rPr>
                <w:rFonts w:ascii="Century" w:hAnsi="Century" w:cs="Century"/>
                <w:smallCaps/>
                <w:sz w:val="24"/>
                <w:szCs w:val="24"/>
              </w:rPr>
              <w:tab/>
              <w:t>Petitioner,</w:t>
            </w:r>
          </w:p>
          <w:p w14:paraId="12EDC966" w14:textId="77777777" w:rsidR="00822CE5" w:rsidRPr="00822CE5" w:rsidRDefault="00822CE5" w:rsidP="00822CE5">
            <w:pPr>
              <w:autoSpaceDE w:val="0"/>
              <w:autoSpaceDN w:val="0"/>
              <w:adjustRightInd w:val="0"/>
              <w:spacing w:after="0" w:line="240" w:lineRule="auto"/>
              <w:rPr>
                <w:rFonts w:ascii="Century" w:hAnsi="Century" w:cs="Century"/>
                <w:smallCaps/>
                <w:sz w:val="24"/>
                <w:szCs w:val="24"/>
              </w:rPr>
            </w:pPr>
          </w:p>
          <w:p w14:paraId="475410AA" w14:textId="77777777" w:rsidR="00822CE5" w:rsidRPr="00822CE5" w:rsidRDefault="00822CE5" w:rsidP="00822CE5">
            <w:pPr>
              <w:autoSpaceDE w:val="0"/>
              <w:autoSpaceDN w:val="0"/>
              <w:adjustRightInd w:val="0"/>
              <w:spacing w:after="0" w:line="240" w:lineRule="auto"/>
              <w:jc w:val="center"/>
              <w:rPr>
                <w:rFonts w:ascii="Century" w:hAnsi="Century" w:cs="Century"/>
                <w:smallCaps/>
                <w:sz w:val="24"/>
                <w:szCs w:val="24"/>
              </w:rPr>
            </w:pPr>
            <w:r w:rsidRPr="00822CE5">
              <w:rPr>
                <w:rFonts w:ascii="Century" w:hAnsi="Century" w:cs="Century"/>
                <w:smallCaps/>
                <w:sz w:val="24"/>
                <w:szCs w:val="24"/>
              </w:rPr>
              <w:t>v.</w:t>
            </w:r>
          </w:p>
          <w:p w14:paraId="7F1035F3" w14:textId="77777777" w:rsidR="00822CE5" w:rsidRPr="00822CE5" w:rsidRDefault="00822CE5" w:rsidP="00822CE5">
            <w:pPr>
              <w:autoSpaceDE w:val="0"/>
              <w:autoSpaceDN w:val="0"/>
              <w:adjustRightInd w:val="0"/>
              <w:spacing w:after="0" w:line="240" w:lineRule="auto"/>
              <w:rPr>
                <w:rFonts w:ascii="Century" w:hAnsi="Century" w:cs="Century"/>
                <w:smallCaps/>
                <w:sz w:val="24"/>
                <w:szCs w:val="24"/>
              </w:rPr>
            </w:pPr>
            <w:r w:rsidRPr="00822CE5">
              <w:rPr>
                <w:rFonts w:ascii="Century" w:hAnsi="Century" w:cs="Century"/>
                <w:smallCaps/>
                <w:sz w:val="24"/>
                <w:szCs w:val="24"/>
                <w:u w:val="single"/>
              </w:rPr>
              <w:t xml:space="preserve">                                     </w:t>
            </w:r>
            <w:r w:rsidRPr="00822CE5">
              <w:rPr>
                <w:rFonts w:ascii="Century" w:hAnsi="Century" w:cs="Century"/>
                <w:smallCaps/>
                <w:sz w:val="24"/>
                <w:szCs w:val="24"/>
              </w:rPr>
              <w:t>,</w:t>
            </w:r>
          </w:p>
          <w:p w14:paraId="2BF2B692" w14:textId="77777777" w:rsidR="00822CE5" w:rsidRPr="00822CE5" w:rsidRDefault="00822CE5" w:rsidP="00822CE5">
            <w:pPr>
              <w:autoSpaceDE w:val="0"/>
              <w:autoSpaceDN w:val="0"/>
              <w:adjustRightInd w:val="0"/>
              <w:spacing w:after="0" w:line="240" w:lineRule="auto"/>
              <w:rPr>
                <w:rFonts w:ascii="Century" w:hAnsi="Century" w:cs="Century"/>
                <w:smallCaps/>
                <w:sz w:val="24"/>
                <w:szCs w:val="24"/>
              </w:rPr>
            </w:pPr>
          </w:p>
          <w:p w14:paraId="1952CC4B" w14:textId="77777777" w:rsidR="00822CE5" w:rsidRPr="00822CE5" w:rsidRDefault="00822CE5" w:rsidP="00822CE5">
            <w:pPr>
              <w:tabs>
                <w:tab w:val="right" w:pos="5424"/>
              </w:tabs>
              <w:autoSpaceDE w:val="0"/>
              <w:autoSpaceDN w:val="0"/>
              <w:adjustRightInd w:val="0"/>
              <w:spacing w:after="0" w:line="240" w:lineRule="auto"/>
              <w:rPr>
                <w:rFonts w:ascii="Times New Roman" w:hAnsi="Times New Roman" w:cs="Times New Roman"/>
                <w:sz w:val="24"/>
                <w:szCs w:val="24"/>
              </w:rPr>
            </w:pPr>
            <w:r w:rsidRPr="00822CE5">
              <w:rPr>
                <w:rFonts w:ascii="Century" w:hAnsi="Century" w:cs="Century"/>
                <w:smallCaps/>
                <w:sz w:val="24"/>
                <w:szCs w:val="24"/>
              </w:rPr>
              <w:tab/>
              <w:t>Respondent.</w:t>
            </w:r>
          </w:p>
        </w:tc>
        <w:tc>
          <w:tcPr>
            <w:tcW w:w="3816" w:type="dxa"/>
            <w:tcBorders>
              <w:top w:val="nil"/>
              <w:left w:val="nil"/>
              <w:bottom w:val="nil"/>
              <w:right w:val="nil"/>
            </w:tcBorders>
          </w:tcPr>
          <w:p w14:paraId="18741724" w14:textId="77777777" w:rsidR="00822CE5" w:rsidRPr="00822CE5" w:rsidRDefault="00822CE5" w:rsidP="00822CE5">
            <w:pPr>
              <w:autoSpaceDE w:val="0"/>
              <w:autoSpaceDN w:val="0"/>
              <w:adjustRightInd w:val="0"/>
              <w:spacing w:before="144" w:after="0" w:line="240" w:lineRule="auto"/>
              <w:rPr>
                <w:rFonts w:ascii="Century" w:hAnsi="Century" w:cs="Century"/>
                <w:sz w:val="24"/>
                <w:szCs w:val="24"/>
              </w:rPr>
            </w:pPr>
          </w:p>
          <w:p w14:paraId="38A874E7" w14:textId="77777777" w:rsidR="00822CE5" w:rsidRPr="00822CE5" w:rsidRDefault="00822CE5" w:rsidP="00822CE5">
            <w:pPr>
              <w:autoSpaceDE w:val="0"/>
              <w:autoSpaceDN w:val="0"/>
              <w:adjustRightInd w:val="0"/>
              <w:spacing w:after="0" w:line="240" w:lineRule="auto"/>
              <w:rPr>
                <w:rFonts w:ascii="Century" w:hAnsi="Century" w:cs="Century"/>
                <w:sz w:val="24"/>
                <w:szCs w:val="24"/>
              </w:rPr>
            </w:pPr>
          </w:p>
          <w:p w14:paraId="31999DEE" w14:textId="77777777" w:rsidR="00822CE5" w:rsidRPr="00822CE5" w:rsidRDefault="00822CE5" w:rsidP="00822CE5">
            <w:pPr>
              <w:autoSpaceDE w:val="0"/>
              <w:autoSpaceDN w:val="0"/>
              <w:adjustRightInd w:val="0"/>
              <w:spacing w:after="0" w:line="240" w:lineRule="auto"/>
              <w:rPr>
                <w:rFonts w:ascii="Century" w:hAnsi="Century" w:cs="Century"/>
                <w:sz w:val="24"/>
                <w:szCs w:val="24"/>
              </w:rPr>
            </w:pPr>
          </w:p>
          <w:p w14:paraId="6D4C8F65" w14:textId="77777777" w:rsidR="00822CE5" w:rsidRPr="00822CE5" w:rsidRDefault="00822CE5" w:rsidP="00822CE5">
            <w:pPr>
              <w:autoSpaceDE w:val="0"/>
              <w:autoSpaceDN w:val="0"/>
              <w:adjustRightInd w:val="0"/>
              <w:spacing w:after="0" w:line="240" w:lineRule="auto"/>
              <w:rPr>
                <w:rFonts w:ascii="Century" w:hAnsi="Century" w:cs="Century"/>
                <w:b/>
                <w:bCs/>
                <w:sz w:val="24"/>
                <w:szCs w:val="24"/>
              </w:rPr>
            </w:pPr>
            <w:r w:rsidRPr="00822CE5">
              <w:rPr>
                <w:rFonts w:ascii="Century" w:hAnsi="Century" w:cs="Century"/>
                <w:sz w:val="24"/>
                <w:szCs w:val="24"/>
              </w:rPr>
              <w:t xml:space="preserve">   </w:t>
            </w:r>
            <w:r w:rsidRPr="00822CE5">
              <w:rPr>
                <w:rFonts w:ascii="Century" w:hAnsi="Century" w:cs="Century"/>
                <w:b/>
                <w:bCs/>
                <w:sz w:val="24"/>
                <w:szCs w:val="24"/>
              </w:rPr>
              <w:t>ORDER AUTHORIZING</w:t>
            </w:r>
          </w:p>
          <w:p w14:paraId="2D261106" w14:textId="77777777" w:rsidR="00822CE5" w:rsidRPr="00822CE5" w:rsidRDefault="00822CE5" w:rsidP="00822CE5">
            <w:pPr>
              <w:autoSpaceDE w:val="0"/>
              <w:autoSpaceDN w:val="0"/>
              <w:adjustRightInd w:val="0"/>
              <w:spacing w:after="0" w:line="240" w:lineRule="auto"/>
              <w:rPr>
                <w:rFonts w:ascii="Century" w:hAnsi="Century" w:cs="Century"/>
                <w:sz w:val="24"/>
                <w:szCs w:val="24"/>
              </w:rPr>
            </w:pPr>
            <w:r w:rsidRPr="00822CE5">
              <w:rPr>
                <w:rFonts w:ascii="Century" w:hAnsi="Century" w:cs="Century"/>
                <w:b/>
                <w:bCs/>
                <w:sz w:val="24"/>
                <w:szCs w:val="24"/>
              </w:rPr>
              <w:t xml:space="preserve">   EXPERT SERVICES</w:t>
            </w:r>
          </w:p>
          <w:p w14:paraId="2867EC6C" w14:textId="77777777" w:rsidR="00822CE5" w:rsidRPr="00822CE5" w:rsidRDefault="00822CE5" w:rsidP="00822CE5">
            <w:pPr>
              <w:autoSpaceDE w:val="0"/>
              <w:autoSpaceDN w:val="0"/>
              <w:adjustRightInd w:val="0"/>
              <w:spacing w:after="0" w:line="240" w:lineRule="auto"/>
              <w:rPr>
                <w:rFonts w:ascii="Century" w:hAnsi="Century" w:cs="Century"/>
                <w:sz w:val="24"/>
                <w:szCs w:val="24"/>
              </w:rPr>
            </w:pPr>
          </w:p>
          <w:p w14:paraId="35E5AB86" w14:textId="77777777" w:rsidR="00822CE5" w:rsidRPr="00822CE5" w:rsidRDefault="00822CE5" w:rsidP="00822CE5">
            <w:pPr>
              <w:autoSpaceDE w:val="0"/>
              <w:autoSpaceDN w:val="0"/>
              <w:adjustRightInd w:val="0"/>
              <w:spacing w:after="0" w:line="240" w:lineRule="auto"/>
              <w:rPr>
                <w:rFonts w:ascii="Times New Roman" w:hAnsi="Times New Roman" w:cs="Times New Roman"/>
                <w:sz w:val="24"/>
                <w:szCs w:val="24"/>
              </w:rPr>
            </w:pPr>
            <w:r w:rsidRPr="00822CE5">
              <w:rPr>
                <w:rFonts w:ascii="Century" w:hAnsi="Century" w:cs="Century"/>
                <w:b/>
                <w:bCs/>
                <w:sz w:val="24"/>
                <w:szCs w:val="24"/>
              </w:rPr>
              <w:t xml:space="preserve">   Docket No.</w:t>
            </w:r>
            <w:r w:rsidRPr="00822CE5">
              <w:rPr>
                <w:rFonts w:ascii="Century" w:hAnsi="Century" w:cs="Century"/>
                <w:b/>
                <w:bCs/>
                <w:sz w:val="24"/>
                <w:szCs w:val="24"/>
                <w:u w:val="single"/>
              </w:rPr>
              <w:t xml:space="preserve">            </w:t>
            </w:r>
          </w:p>
        </w:tc>
      </w:tr>
    </w:tbl>
    <w:p w14:paraId="4E1D4313" w14:textId="77777777" w:rsidR="00822CE5" w:rsidRPr="00822CE5" w:rsidRDefault="00822CE5" w:rsidP="00822CE5">
      <w:pPr>
        <w:autoSpaceDE w:val="0"/>
        <w:autoSpaceDN w:val="0"/>
        <w:adjustRightInd w:val="0"/>
        <w:spacing w:after="0" w:line="240" w:lineRule="auto"/>
        <w:rPr>
          <w:rFonts w:ascii="Century" w:hAnsi="Century" w:cs="Century"/>
          <w:sz w:val="24"/>
          <w:szCs w:val="24"/>
        </w:rPr>
      </w:pPr>
    </w:p>
    <w:p w14:paraId="53A317D4" w14:textId="77777777" w:rsidR="00822CE5" w:rsidRPr="00822CE5" w:rsidRDefault="00822CE5" w:rsidP="00822CE5">
      <w:pPr>
        <w:autoSpaceDE w:val="0"/>
        <w:autoSpaceDN w:val="0"/>
        <w:adjustRightInd w:val="0"/>
        <w:spacing w:after="0" w:line="480" w:lineRule="auto"/>
        <w:jc w:val="both"/>
        <w:rPr>
          <w:rFonts w:ascii="Century" w:hAnsi="Century" w:cs="Century"/>
          <w:sz w:val="24"/>
          <w:szCs w:val="24"/>
        </w:rPr>
      </w:pPr>
      <w:r w:rsidRPr="00822CE5">
        <w:rPr>
          <w:rFonts w:ascii="Century" w:hAnsi="Century" w:cs="Century"/>
          <w:sz w:val="24"/>
          <w:szCs w:val="24"/>
        </w:rPr>
        <w:tab/>
        <w:t>Upon appropriate inquiry, it has been found by this Court that the services of</w:t>
      </w:r>
    </w:p>
    <w:p w14:paraId="32D5F762" w14:textId="77777777" w:rsidR="00822CE5" w:rsidRPr="00822CE5" w:rsidRDefault="00822CE5" w:rsidP="00822CE5">
      <w:pPr>
        <w:autoSpaceDE w:val="0"/>
        <w:autoSpaceDN w:val="0"/>
        <w:adjustRightInd w:val="0"/>
        <w:spacing w:after="0" w:line="480" w:lineRule="auto"/>
        <w:jc w:val="both"/>
        <w:rPr>
          <w:rFonts w:ascii="Century" w:hAnsi="Century" w:cs="Century"/>
          <w:sz w:val="24"/>
          <w:szCs w:val="24"/>
        </w:rPr>
      </w:pPr>
      <w:r w:rsidRPr="00822CE5">
        <w:rPr>
          <w:rFonts w:ascii="Century" w:hAnsi="Century" w:cs="Century"/>
          <w:sz w:val="24"/>
          <w:szCs w:val="24"/>
          <w:u w:val="single"/>
        </w:rPr>
        <w:t xml:space="preserve">    (expert's </w:t>
      </w:r>
      <w:proofErr w:type="gramStart"/>
      <w:r w:rsidRPr="00822CE5">
        <w:rPr>
          <w:rFonts w:ascii="Century" w:hAnsi="Century" w:cs="Century"/>
          <w:sz w:val="24"/>
          <w:szCs w:val="24"/>
          <w:u w:val="single"/>
        </w:rPr>
        <w:t xml:space="preserve">name)   </w:t>
      </w:r>
      <w:proofErr w:type="gramEnd"/>
      <w:r w:rsidRPr="00822CE5">
        <w:rPr>
          <w:rFonts w:ascii="Century" w:hAnsi="Century" w:cs="Century"/>
          <w:sz w:val="24"/>
          <w:szCs w:val="24"/>
          <w:u w:val="single"/>
        </w:rPr>
        <w:t xml:space="preserve"> </w:t>
      </w:r>
      <w:r w:rsidRPr="00822CE5">
        <w:rPr>
          <w:rFonts w:ascii="Century" w:hAnsi="Century" w:cs="Century"/>
          <w:sz w:val="24"/>
          <w:szCs w:val="24"/>
        </w:rPr>
        <w:t xml:space="preserve"> are necessary and proper and it is therefore</w:t>
      </w:r>
    </w:p>
    <w:p w14:paraId="55803C7F" w14:textId="77777777" w:rsidR="00822CE5" w:rsidRPr="00822CE5" w:rsidRDefault="00822CE5" w:rsidP="00822CE5">
      <w:pPr>
        <w:autoSpaceDE w:val="0"/>
        <w:autoSpaceDN w:val="0"/>
        <w:adjustRightInd w:val="0"/>
        <w:spacing w:after="0" w:line="480" w:lineRule="auto"/>
        <w:jc w:val="both"/>
        <w:rPr>
          <w:rFonts w:ascii="Century" w:hAnsi="Century" w:cs="Century"/>
          <w:sz w:val="24"/>
          <w:szCs w:val="24"/>
        </w:rPr>
      </w:pPr>
      <w:r w:rsidRPr="00822CE5">
        <w:rPr>
          <w:rFonts w:ascii="Century" w:hAnsi="Century" w:cs="Century"/>
          <w:sz w:val="24"/>
          <w:szCs w:val="24"/>
        </w:rPr>
        <w:tab/>
      </w:r>
      <w:r w:rsidRPr="00822CE5">
        <w:rPr>
          <w:rFonts w:ascii="Century" w:hAnsi="Century" w:cs="Century"/>
          <w:b/>
          <w:bCs/>
          <w:sz w:val="24"/>
          <w:szCs w:val="24"/>
        </w:rPr>
        <w:t xml:space="preserve">ORDERED </w:t>
      </w:r>
      <w:r w:rsidRPr="00822CE5">
        <w:rPr>
          <w:rFonts w:ascii="Century" w:hAnsi="Century" w:cs="Century"/>
          <w:sz w:val="24"/>
          <w:szCs w:val="24"/>
        </w:rPr>
        <w:t xml:space="preserve">that </w:t>
      </w:r>
      <w:r w:rsidRPr="00822CE5">
        <w:rPr>
          <w:rFonts w:ascii="Century" w:hAnsi="Century" w:cs="Century"/>
          <w:sz w:val="24"/>
          <w:szCs w:val="24"/>
          <w:u w:val="single"/>
        </w:rPr>
        <w:t xml:space="preserve"> </w:t>
      </w:r>
      <w:proofErr w:type="gramStart"/>
      <w:r w:rsidRPr="00822CE5">
        <w:rPr>
          <w:rFonts w:ascii="Century" w:hAnsi="Century" w:cs="Century"/>
          <w:sz w:val="24"/>
          <w:szCs w:val="24"/>
          <w:u w:val="single"/>
        </w:rPr>
        <w:t xml:space="preserve">   (</w:t>
      </w:r>
      <w:proofErr w:type="gramEnd"/>
      <w:r w:rsidRPr="00822CE5">
        <w:rPr>
          <w:rFonts w:ascii="Century" w:hAnsi="Century" w:cs="Century"/>
          <w:sz w:val="24"/>
          <w:szCs w:val="24"/>
          <w:u w:val="single"/>
        </w:rPr>
        <w:t xml:space="preserve">expert's name)    </w:t>
      </w:r>
      <w:r w:rsidRPr="00822CE5">
        <w:rPr>
          <w:rFonts w:ascii="Century" w:hAnsi="Century" w:cs="Century"/>
          <w:sz w:val="24"/>
          <w:szCs w:val="24"/>
        </w:rPr>
        <w:t xml:space="preserve"> is appointed to conduct forensic evaluations of the following child[ren] and parties:</w:t>
      </w:r>
    </w:p>
    <w:p w14:paraId="339DC26F" w14:textId="77777777" w:rsidR="00822CE5" w:rsidRPr="00822CE5" w:rsidRDefault="00822CE5" w:rsidP="00822CE5">
      <w:pPr>
        <w:autoSpaceDE w:val="0"/>
        <w:autoSpaceDN w:val="0"/>
        <w:adjustRightInd w:val="0"/>
        <w:spacing w:after="0" w:line="480" w:lineRule="auto"/>
        <w:jc w:val="both"/>
        <w:rPr>
          <w:rFonts w:ascii="Century" w:hAnsi="Century" w:cs="Century"/>
          <w:b/>
          <w:bCs/>
          <w:sz w:val="24"/>
          <w:szCs w:val="24"/>
          <w:u w:val="single"/>
        </w:rPr>
      </w:pPr>
      <w:r w:rsidRPr="00822CE5">
        <w:rPr>
          <w:rFonts w:ascii="Century" w:hAnsi="Century" w:cs="Century"/>
          <w:sz w:val="24"/>
          <w:szCs w:val="24"/>
        </w:rPr>
        <w:tab/>
      </w:r>
      <w:r w:rsidRPr="00822CE5">
        <w:rPr>
          <w:rFonts w:ascii="Century" w:hAnsi="Century" w:cs="Century"/>
          <w:sz w:val="24"/>
          <w:szCs w:val="24"/>
        </w:rPr>
        <w:tab/>
      </w:r>
      <w:r w:rsidRPr="00822CE5">
        <w:rPr>
          <w:rFonts w:ascii="Century" w:hAnsi="Century" w:cs="Century"/>
          <w:b/>
          <w:bCs/>
          <w:sz w:val="24"/>
          <w:szCs w:val="24"/>
          <w:u w:val="single"/>
        </w:rPr>
        <w:t>NAME</w:t>
      </w:r>
      <w:r w:rsidRPr="00822CE5">
        <w:rPr>
          <w:rFonts w:ascii="Century" w:hAnsi="Century" w:cs="Century"/>
          <w:b/>
          <w:bCs/>
          <w:sz w:val="24"/>
          <w:szCs w:val="24"/>
        </w:rPr>
        <w:tab/>
      </w:r>
      <w:r w:rsidRPr="00822CE5">
        <w:rPr>
          <w:rFonts w:ascii="Century" w:hAnsi="Century" w:cs="Century"/>
          <w:b/>
          <w:bCs/>
          <w:sz w:val="24"/>
          <w:szCs w:val="24"/>
        </w:rPr>
        <w:tab/>
      </w:r>
      <w:r w:rsidRPr="00822CE5">
        <w:rPr>
          <w:rFonts w:ascii="Century" w:hAnsi="Century" w:cs="Century"/>
          <w:b/>
          <w:bCs/>
          <w:sz w:val="24"/>
          <w:szCs w:val="24"/>
        </w:rPr>
        <w:tab/>
      </w:r>
      <w:r w:rsidRPr="00822CE5">
        <w:rPr>
          <w:rFonts w:ascii="Century" w:hAnsi="Century" w:cs="Century"/>
          <w:b/>
          <w:bCs/>
          <w:sz w:val="24"/>
          <w:szCs w:val="24"/>
        </w:rPr>
        <w:tab/>
      </w:r>
      <w:r w:rsidRPr="00822CE5">
        <w:rPr>
          <w:rFonts w:ascii="Century" w:hAnsi="Century" w:cs="Century"/>
          <w:b/>
          <w:bCs/>
          <w:sz w:val="24"/>
          <w:szCs w:val="24"/>
        </w:rPr>
        <w:tab/>
      </w:r>
      <w:r w:rsidRPr="00822CE5">
        <w:rPr>
          <w:rFonts w:ascii="Century" w:hAnsi="Century" w:cs="Century"/>
          <w:b/>
          <w:bCs/>
          <w:sz w:val="24"/>
          <w:szCs w:val="24"/>
          <w:u w:val="single"/>
        </w:rPr>
        <w:t>RELATIONSHIP</w:t>
      </w:r>
    </w:p>
    <w:p w14:paraId="4638DE30" w14:textId="6075D6FE" w:rsidR="00822CE5" w:rsidRPr="00822CE5" w:rsidRDefault="00822CE5" w:rsidP="00822CE5">
      <w:pPr>
        <w:autoSpaceDE w:val="0"/>
        <w:autoSpaceDN w:val="0"/>
        <w:adjustRightInd w:val="0"/>
        <w:spacing w:after="0" w:line="480" w:lineRule="auto"/>
        <w:jc w:val="both"/>
        <w:rPr>
          <w:rFonts w:ascii="Century" w:hAnsi="Century" w:cs="Century"/>
          <w:sz w:val="24"/>
          <w:szCs w:val="24"/>
        </w:rPr>
      </w:pPr>
      <w:r w:rsidRPr="00822CE5">
        <w:rPr>
          <w:rFonts w:ascii="Century" w:hAnsi="Century" w:cs="Century"/>
          <w:sz w:val="24"/>
          <w:szCs w:val="24"/>
          <w:u w:val="single"/>
        </w:rPr>
        <w:t xml:space="preserve">                              </w:t>
      </w:r>
      <w:r w:rsidRPr="00822CE5">
        <w:rPr>
          <w:rFonts w:ascii="Century" w:hAnsi="Century" w:cs="Century"/>
          <w:sz w:val="24"/>
          <w:szCs w:val="24"/>
        </w:rPr>
        <w:tab/>
      </w:r>
      <w:r w:rsidRPr="00822CE5">
        <w:rPr>
          <w:rFonts w:ascii="Century" w:hAnsi="Century" w:cs="Century"/>
          <w:sz w:val="24"/>
          <w:szCs w:val="24"/>
        </w:rPr>
        <w:tab/>
      </w:r>
      <w:r>
        <w:rPr>
          <w:rFonts w:ascii="Century" w:hAnsi="Century" w:cs="Century"/>
          <w:sz w:val="24"/>
          <w:szCs w:val="24"/>
        </w:rPr>
        <w:tab/>
      </w:r>
      <w:r>
        <w:rPr>
          <w:rFonts w:ascii="Century" w:hAnsi="Century" w:cs="Century"/>
          <w:sz w:val="24"/>
          <w:szCs w:val="24"/>
        </w:rPr>
        <w:tab/>
      </w:r>
      <w:r>
        <w:rPr>
          <w:rFonts w:ascii="Century" w:hAnsi="Century" w:cs="Century"/>
          <w:sz w:val="24"/>
          <w:szCs w:val="24"/>
        </w:rPr>
        <w:tab/>
        <w:t xml:space="preserve">     ________________</w:t>
      </w:r>
      <w:r w:rsidRPr="00822CE5">
        <w:rPr>
          <w:rFonts w:ascii="Century" w:hAnsi="Century" w:cs="Century"/>
          <w:sz w:val="24"/>
          <w:szCs w:val="24"/>
        </w:rPr>
        <w:tab/>
      </w:r>
      <w:r w:rsidRPr="00822CE5">
        <w:rPr>
          <w:rFonts w:ascii="Century" w:hAnsi="Century" w:cs="Century"/>
          <w:sz w:val="24"/>
          <w:szCs w:val="24"/>
        </w:rPr>
        <w:tab/>
      </w:r>
      <w:r w:rsidRPr="00822CE5">
        <w:rPr>
          <w:rFonts w:ascii="Century" w:hAnsi="Century" w:cs="Century"/>
          <w:sz w:val="24"/>
          <w:szCs w:val="24"/>
          <w:u w:val="single"/>
        </w:rPr>
        <w:t xml:space="preserve">                         </w:t>
      </w:r>
    </w:p>
    <w:p w14:paraId="0EB0A451" w14:textId="20367A70" w:rsidR="00822CE5" w:rsidRPr="00822CE5" w:rsidRDefault="00822CE5" w:rsidP="00822CE5">
      <w:pPr>
        <w:autoSpaceDE w:val="0"/>
        <w:autoSpaceDN w:val="0"/>
        <w:adjustRightInd w:val="0"/>
        <w:spacing w:after="0" w:line="480" w:lineRule="auto"/>
        <w:jc w:val="both"/>
        <w:rPr>
          <w:rFonts w:ascii="Century" w:hAnsi="Century" w:cs="Century"/>
          <w:sz w:val="24"/>
          <w:szCs w:val="24"/>
        </w:rPr>
      </w:pPr>
      <w:r w:rsidRPr="00822CE5">
        <w:rPr>
          <w:rFonts w:ascii="Century" w:hAnsi="Century" w:cs="Century"/>
          <w:sz w:val="24"/>
          <w:szCs w:val="24"/>
          <w:u w:val="single"/>
        </w:rPr>
        <w:t xml:space="preserve">                              </w:t>
      </w:r>
      <w:r w:rsidRPr="00822CE5">
        <w:rPr>
          <w:rFonts w:ascii="Century" w:hAnsi="Century" w:cs="Century"/>
          <w:sz w:val="24"/>
          <w:szCs w:val="24"/>
        </w:rPr>
        <w:tab/>
      </w:r>
      <w:r w:rsidRPr="00822CE5">
        <w:rPr>
          <w:rFonts w:ascii="Century" w:hAnsi="Century" w:cs="Century"/>
          <w:sz w:val="24"/>
          <w:szCs w:val="24"/>
        </w:rPr>
        <w:tab/>
      </w:r>
      <w:r>
        <w:rPr>
          <w:rFonts w:ascii="Century" w:hAnsi="Century" w:cs="Century"/>
          <w:sz w:val="24"/>
          <w:szCs w:val="24"/>
        </w:rPr>
        <w:t xml:space="preserve">   </w:t>
      </w:r>
      <w:r>
        <w:rPr>
          <w:rFonts w:ascii="Century" w:hAnsi="Century" w:cs="Century"/>
          <w:sz w:val="24"/>
          <w:szCs w:val="24"/>
        </w:rPr>
        <w:tab/>
      </w:r>
      <w:r>
        <w:rPr>
          <w:rFonts w:ascii="Century" w:hAnsi="Century" w:cs="Century"/>
          <w:sz w:val="24"/>
          <w:szCs w:val="24"/>
        </w:rPr>
        <w:tab/>
      </w:r>
      <w:r>
        <w:rPr>
          <w:rFonts w:ascii="Century" w:hAnsi="Century" w:cs="Century"/>
          <w:sz w:val="24"/>
          <w:szCs w:val="24"/>
        </w:rPr>
        <w:tab/>
        <w:t xml:space="preserve">     ________________</w:t>
      </w:r>
      <w:r w:rsidRPr="00822CE5">
        <w:rPr>
          <w:rFonts w:ascii="Century" w:hAnsi="Century" w:cs="Century"/>
          <w:sz w:val="24"/>
          <w:szCs w:val="24"/>
        </w:rPr>
        <w:tab/>
      </w:r>
    </w:p>
    <w:p w14:paraId="299C78D7" w14:textId="0E0B4B96" w:rsidR="00822CE5" w:rsidRPr="00822CE5" w:rsidRDefault="00822CE5" w:rsidP="00822CE5">
      <w:pPr>
        <w:autoSpaceDE w:val="0"/>
        <w:autoSpaceDN w:val="0"/>
        <w:adjustRightInd w:val="0"/>
        <w:spacing w:after="0" w:line="480" w:lineRule="auto"/>
        <w:jc w:val="both"/>
        <w:rPr>
          <w:rFonts w:ascii="Century" w:hAnsi="Century" w:cs="Century"/>
          <w:sz w:val="24"/>
          <w:szCs w:val="24"/>
        </w:rPr>
      </w:pPr>
      <w:r w:rsidRPr="00822CE5">
        <w:rPr>
          <w:rFonts w:ascii="Century" w:hAnsi="Century" w:cs="Century"/>
          <w:sz w:val="24"/>
          <w:szCs w:val="24"/>
          <w:u w:val="single"/>
        </w:rPr>
        <w:t xml:space="preserve">                              </w:t>
      </w:r>
      <w:r w:rsidRPr="00822CE5">
        <w:rPr>
          <w:rFonts w:ascii="Century" w:hAnsi="Century" w:cs="Century"/>
          <w:sz w:val="24"/>
          <w:szCs w:val="24"/>
        </w:rPr>
        <w:tab/>
      </w:r>
      <w:r w:rsidRPr="00822CE5">
        <w:rPr>
          <w:rFonts w:ascii="Century" w:hAnsi="Century" w:cs="Century"/>
          <w:sz w:val="24"/>
          <w:szCs w:val="24"/>
        </w:rPr>
        <w:tab/>
      </w:r>
      <w:r>
        <w:rPr>
          <w:rFonts w:ascii="Century" w:hAnsi="Century" w:cs="Century"/>
          <w:sz w:val="24"/>
          <w:szCs w:val="24"/>
        </w:rPr>
        <w:tab/>
      </w:r>
      <w:r>
        <w:rPr>
          <w:rFonts w:ascii="Century" w:hAnsi="Century" w:cs="Century"/>
          <w:sz w:val="24"/>
          <w:szCs w:val="24"/>
        </w:rPr>
        <w:tab/>
      </w:r>
      <w:r>
        <w:rPr>
          <w:rFonts w:ascii="Century" w:hAnsi="Century" w:cs="Century"/>
          <w:sz w:val="24"/>
          <w:szCs w:val="24"/>
        </w:rPr>
        <w:tab/>
        <w:t xml:space="preserve">     ________________</w:t>
      </w:r>
      <w:r w:rsidRPr="00822CE5">
        <w:rPr>
          <w:rFonts w:ascii="Century" w:hAnsi="Century" w:cs="Century"/>
          <w:sz w:val="24"/>
          <w:szCs w:val="24"/>
        </w:rPr>
        <w:tab/>
      </w:r>
      <w:r w:rsidRPr="00822CE5">
        <w:rPr>
          <w:rFonts w:ascii="Century" w:hAnsi="Century" w:cs="Century"/>
          <w:sz w:val="24"/>
          <w:szCs w:val="24"/>
        </w:rPr>
        <w:tab/>
      </w:r>
      <w:r w:rsidRPr="00822CE5">
        <w:rPr>
          <w:rFonts w:ascii="Century" w:hAnsi="Century" w:cs="Century"/>
          <w:sz w:val="24"/>
          <w:szCs w:val="24"/>
          <w:u w:val="single"/>
        </w:rPr>
        <w:t xml:space="preserve">                          </w:t>
      </w:r>
    </w:p>
    <w:p w14:paraId="72D49988" w14:textId="6C793D9C" w:rsidR="00822CE5" w:rsidRPr="00822CE5" w:rsidRDefault="00822CE5" w:rsidP="00822CE5">
      <w:pPr>
        <w:autoSpaceDE w:val="0"/>
        <w:autoSpaceDN w:val="0"/>
        <w:adjustRightInd w:val="0"/>
        <w:spacing w:after="0" w:line="480" w:lineRule="auto"/>
        <w:jc w:val="both"/>
        <w:rPr>
          <w:rFonts w:ascii="Century" w:hAnsi="Century" w:cs="Century"/>
          <w:sz w:val="24"/>
          <w:szCs w:val="24"/>
        </w:rPr>
      </w:pPr>
      <w:r w:rsidRPr="00822CE5">
        <w:rPr>
          <w:rFonts w:ascii="Century" w:hAnsi="Century" w:cs="Century"/>
          <w:sz w:val="24"/>
          <w:szCs w:val="24"/>
          <w:u w:val="single"/>
        </w:rPr>
        <w:t xml:space="preserve">                              </w:t>
      </w:r>
      <w:r w:rsidRPr="00822CE5">
        <w:rPr>
          <w:rFonts w:ascii="Century" w:hAnsi="Century" w:cs="Century"/>
          <w:sz w:val="24"/>
          <w:szCs w:val="24"/>
        </w:rPr>
        <w:tab/>
      </w:r>
      <w:r w:rsidRPr="00822CE5">
        <w:rPr>
          <w:rFonts w:ascii="Century" w:hAnsi="Century" w:cs="Century"/>
          <w:sz w:val="24"/>
          <w:szCs w:val="24"/>
        </w:rPr>
        <w:tab/>
      </w:r>
      <w:r>
        <w:rPr>
          <w:rFonts w:ascii="Century" w:hAnsi="Century" w:cs="Century"/>
          <w:sz w:val="24"/>
          <w:szCs w:val="24"/>
        </w:rPr>
        <w:tab/>
      </w:r>
      <w:r>
        <w:rPr>
          <w:rFonts w:ascii="Century" w:hAnsi="Century" w:cs="Century"/>
          <w:sz w:val="24"/>
          <w:szCs w:val="24"/>
        </w:rPr>
        <w:tab/>
      </w:r>
      <w:r>
        <w:rPr>
          <w:rFonts w:ascii="Century" w:hAnsi="Century" w:cs="Century"/>
          <w:sz w:val="24"/>
          <w:szCs w:val="24"/>
        </w:rPr>
        <w:tab/>
        <w:t xml:space="preserve">     ________________</w:t>
      </w:r>
      <w:r w:rsidRPr="00822CE5">
        <w:rPr>
          <w:rFonts w:ascii="Century" w:hAnsi="Century" w:cs="Century"/>
          <w:sz w:val="24"/>
          <w:szCs w:val="24"/>
        </w:rPr>
        <w:tab/>
      </w:r>
      <w:r w:rsidRPr="00822CE5">
        <w:rPr>
          <w:rFonts w:ascii="Century" w:hAnsi="Century" w:cs="Century"/>
          <w:sz w:val="24"/>
          <w:szCs w:val="24"/>
        </w:rPr>
        <w:tab/>
      </w:r>
      <w:r w:rsidRPr="00822CE5">
        <w:rPr>
          <w:rFonts w:ascii="Century" w:hAnsi="Century" w:cs="Century"/>
          <w:sz w:val="24"/>
          <w:szCs w:val="24"/>
        </w:rPr>
        <w:tab/>
      </w:r>
      <w:r w:rsidRPr="00822CE5">
        <w:rPr>
          <w:rFonts w:ascii="Century" w:hAnsi="Century" w:cs="Century"/>
          <w:sz w:val="24"/>
          <w:szCs w:val="24"/>
          <w:u w:val="single"/>
        </w:rPr>
        <w:t xml:space="preserve">                             </w:t>
      </w:r>
    </w:p>
    <w:p w14:paraId="6112F6E8" w14:textId="3B3B8546" w:rsidR="00822CE5" w:rsidRPr="00822CE5" w:rsidRDefault="00822CE5" w:rsidP="00822CE5">
      <w:pPr>
        <w:autoSpaceDE w:val="0"/>
        <w:autoSpaceDN w:val="0"/>
        <w:adjustRightInd w:val="0"/>
        <w:spacing w:after="0" w:line="480" w:lineRule="auto"/>
        <w:jc w:val="both"/>
        <w:rPr>
          <w:rFonts w:ascii="Century" w:hAnsi="Century" w:cs="Century"/>
          <w:sz w:val="24"/>
          <w:szCs w:val="24"/>
        </w:rPr>
      </w:pPr>
      <w:r w:rsidRPr="00822CE5">
        <w:rPr>
          <w:rFonts w:ascii="Century" w:hAnsi="Century" w:cs="Century"/>
          <w:sz w:val="24"/>
          <w:szCs w:val="24"/>
          <w:u w:val="single"/>
        </w:rPr>
        <w:t xml:space="preserve">                              </w:t>
      </w:r>
      <w:r w:rsidRPr="00822CE5">
        <w:rPr>
          <w:rFonts w:ascii="Century" w:hAnsi="Century" w:cs="Century"/>
          <w:sz w:val="24"/>
          <w:szCs w:val="24"/>
        </w:rPr>
        <w:tab/>
      </w:r>
      <w:r w:rsidRPr="00822CE5">
        <w:rPr>
          <w:rFonts w:ascii="Century" w:hAnsi="Century" w:cs="Century"/>
          <w:sz w:val="24"/>
          <w:szCs w:val="24"/>
        </w:rPr>
        <w:tab/>
      </w:r>
      <w:r w:rsidRPr="00822CE5">
        <w:rPr>
          <w:rFonts w:ascii="Century" w:hAnsi="Century" w:cs="Century"/>
          <w:sz w:val="24"/>
          <w:szCs w:val="24"/>
        </w:rPr>
        <w:tab/>
      </w:r>
      <w:r>
        <w:rPr>
          <w:rFonts w:ascii="Century" w:hAnsi="Century" w:cs="Century"/>
          <w:sz w:val="24"/>
          <w:szCs w:val="24"/>
        </w:rPr>
        <w:tab/>
      </w:r>
      <w:r>
        <w:rPr>
          <w:rFonts w:ascii="Century" w:hAnsi="Century" w:cs="Century"/>
          <w:sz w:val="24"/>
          <w:szCs w:val="24"/>
        </w:rPr>
        <w:tab/>
        <w:t xml:space="preserve">     ________________</w:t>
      </w:r>
      <w:r w:rsidRPr="00822CE5">
        <w:rPr>
          <w:rFonts w:ascii="Century" w:hAnsi="Century" w:cs="Century"/>
          <w:sz w:val="24"/>
          <w:szCs w:val="24"/>
        </w:rPr>
        <w:tab/>
      </w:r>
      <w:r w:rsidRPr="00822CE5">
        <w:rPr>
          <w:rFonts w:ascii="Century" w:hAnsi="Century" w:cs="Century"/>
          <w:sz w:val="24"/>
          <w:szCs w:val="24"/>
        </w:rPr>
        <w:tab/>
      </w:r>
      <w:r w:rsidRPr="00822CE5">
        <w:rPr>
          <w:rFonts w:ascii="Century" w:hAnsi="Century" w:cs="Century"/>
          <w:sz w:val="24"/>
          <w:szCs w:val="24"/>
        </w:rPr>
        <w:tab/>
      </w:r>
      <w:r w:rsidRPr="00822CE5">
        <w:rPr>
          <w:rFonts w:ascii="Century" w:hAnsi="Century" w:cs="Century"/>
          <w:sz w:val="24"/>
          <w:szCs w:val="24"/>
          <w:u w:val="single"/>
        </w:rPr>
        <w:t xml:space="preserve">                             </w:t>
      </w:r>
    </w:p>
    <w:p w14:paraId="2F970FE7" w14:textId="77777777" w:rsidR="00822CE5" w:rsidRPr="00822CE5" w:rsidRDefault="00822CE5" w:rsidP="00822CE5">
      <w:pPr>
        <w:autoSpaceDE w:val="0"/>
        <w:autoSpaceDN w:val="0"/>
        <w:adjustRightInd w:val="0"/>
        <w:spacing w:after="0" w:line="480" w:lineRule="auto"/>
        <w:jc w:val="both"/>
        <w:rPr>
          <w:rFonts w:ascii="Century" w:hAnsi="Century" w:cs="Century"/>
          <w:sz w:val="24"/>
          <w:szCs w:val="24"/>
        </w:rPr>
      </w:pPr>
      <w:r w:rsidRPr="00822CE5">
        <w:rPr>
          <w:rFonts w:ascii="Century" w:hAnsi="Century" w:cs="Century"/>
          <w:sz w:val="24"/>
          <w:szCs w:val="24"/>
        </w:rPr>
        <w:t xml:space="preserve">and shall submit a report to the Court by </w:t>
      </w:r>
      <w:r w:rsidRPr="00822CE5">
        <w:rPr>
          <w:rFonts w:ascii="Century" w:hAnsi="Century" w:cs="Century"/>
          <w:sz w:val="24"/>
          <w:szCs w:val="24"/>
          <w:u w:val="single"/>
        </w:rPr>
        <w:t xml:space="preserve">          </w:t>
      </w:r>
      <w:proofErr w:type="gramStart"/>
      <w:r w:rsidRPr="00822CE5">
        <w:rPr>
          <w:rFonts w:ascii="Century" w:hAnsi="Century" w:cs="Century"/>
          <w:sz w:val="24"/>
          <w:szCs w:val="24"/>
          <w:u w:val="single"/>
        </w:rPr>
        <w:t xml:space="preserve">  </w:t>
      </w:r>
      <w:r w:rsidRPr="00822CE5">
        <w:rPr>
          <w:rFonts w:ascii="Century" w:hAnsi="Century" w:cs="Century"/>
          <w:sz w:val="24"/>
          <w:szCs w:val="24"/>
        </w:rPr>
        <w:t>,</w:t>
      </w:r>
      <w:proofErr w:type="gramEnd"/>
      <w:r w:rsidRPr="00822CE5">
        <w:rPr>
          <w:rFonts w:ascii="Century" w:hAnsi="Century" w:cs="Century"/>
          <w:sz w:val="24"/>
          <w:szCs w:val="24"/>
        </w:rPr>
        <w:t xml:space="preserve"> 20</w:t>
      </w:r>
      <w:r w:rsidRPr="00822CE5">
        <w:rPr>
          <w:rFonts w:ascii="Century" w:hAnsi="Century" w:cs="Century"/>
          <w:sz w:val="24"/>
          <w:szCs w:val="24"/>
          <w:u w:val="single"/>
        </w:rPr>
        <w:t xml:space="preserve"> </w:t>
      </w:r>
      <w:r w:rsidRPr="00822CE5">
        <w:rPr>
          <w:rFonts w:ascii="Century" w:hAnsi="Century" w:cs="Century"/>
          <w:sz w:val="24"/>
          <w:szCs w:val="24"/>
        </w:rPr>
        <w:t>; and it is further</w:t>
      </w:r>
    </w:p>
    <w:p w14:paraId="5149E0CA" w14:textId="77777777" w:rsidR="00822CE5" w:rsidRPr="00822CE5" w:rsidRDefault="00822CE5" w:rsidP="00822CE5">
      <w:pPr>
        <w:autoSpaceDE w:val="0"/>
        <w:autoSpaceDN w:val="0"/>
        <w:adjustRightInd w:val="0"/>
        <w:spacing w:after="0" w:line="480" w:lineRule="auto"/>
        <w:jc w:val="both"/>
        <w:rPr>
          <w:rFonts w:ascii="Century" w:hAnsi="Century" w:cs="Century"/>
          <w:sz w:val="24"/>
          <w:szCs w:val="24"/>
        </w:rPr>
      </w:pPr>
      <w:r w:rsidRPr="00822CE5">
        <w:rPr>
          <w:rFonts w:ascii="Century" w:hAnsi="Century" w:cs="Century"/>
          <w:sz w:val="24"/>
          <w:szCs w:val="24"/>
        </w:rPr>
        <w:tab/>
      </w:r>
      <w:r w:rsidRPr="00822CE5">
        <w:rPr>
          <w:rFonts w:ascii="Century" w:hAnsi="Century" w:cs="Century"/>
          <w:b/>
          <w:bCs/>
          <w:sz w:val="24"/>
          <w:szCs w:val="24"/>
        </w:rPr>
        <w:t>ORDERED</w:t>
      </w:r>
      <w:r w:rsidRPr="00822CE5">
        <w:rPr>
          <w:rFonts w:ascii="Century" w:hAnsi="Century" w:cs="Century"/>
          <w:sz w:val="24"/>
          <w:szCs w:val="24"/>
        </w:rPr>
        <w:t xml:space="preserve"> that compensation for the forensic evaluations and any court appearances shall be paid proportionately to the ratio of adult parties evaluated and child[ren] evaluated.  If the adult party has assigned counsel, the expert shall be compensated for the adult’s proportional share of the evaluation pursuant to Article </w:t>
      </w:r>
      <w:r w:rsidRPr="00822CE5">
        <w:rPr>
          <w:rFonts w:ascii="Century" w:hAnsi="Century" w:cs="Century"/>
          <w:sz w:val="24"/>
          <w:szCs w:val="24"/>
        </w:rPr>
        <w:lastRenderedPageBreak/>
        <w:t xml:space="preserve">18-B, Section 722-C of the County Law.  If the adult party does not have assigned counsel, the adult party shall compensate the expert for his or her proportional share of the evaluation on or before  </w:t>
      </w:r>
      <w:r w:rsidRPr="00822CE5">
        <w:rPr>
          <w:rFonts w:ascii="Century" w:hAnsi="Century" w:cs="Century"/>
          <w:sz w:val="24"/>
          <w:szCs w:val="24"/>
          <w:u w:val="single"/>
        </w:rPr>
        <w:t xml:space="preserve">          </w:t>
      </w:r>
      <w:proofErr w:type="gramStart"/>
      <w:r w:rsidRPr="00822CE5">
        <w:rPr>
          <w:rFonts w:ascii="Century" w:hAnsi="Century" w:cs="Century"/>
          <w:sz w:val="24"/>
          <w:szCs w:val="24"/>
          <w:u w:val="single"/>
        </w:rPr>
        <w:t xml:space="preserve">  </w:t>
      </w:r>
      <w:r w:rsidRPr="00822CE5">
        <w:rPr>
          <w:rFonts w:ascii="Century" w:hAnsi="Century" w:cs="Century"/>
          <w:sz w:val="24"/>
          <w:szCs w:val="24"/>
        </w:rPr>
        <w:t>,</w:t>
      </w:r>
      <w:proofErr w:type="gramEnd"/>
      <w:r w:rsidRPr="00822CE5">
        <w:rPr>
          <w:rFonts w:ascii="Century" w:hAnsi="Century" w:cs="Century"/>
          <w:sz w:val="24"/>
          <w:szCs w:val="24"/>
        </w:rPr>
        <w:t xml:space="preserve"> 20</w:t>
      </w:r>
      <w:r w:rsidRPr="00822CE5">
        <w:rPr>
          <w:rFonts w:ascii="Century" w:hAnsi="Century" w:cs="Century"/>
          <w:sz w:val="24"/>
          <w:szCs w:val="24"/>
          <w:u w:val="single"/>
        </w:rPr>
        <w:t xml:space="preserve">     </w:t>
      </w:r>
      <w:r w:rsidRPr="00822CE5">
        <w:rPr>
          <w:rFonts w:ascii="Century" w:hAnsi="Century" w:cs="Century"/>
          <w:sz w:val="24"/>
          <w:szCs w:val="24"/>
        </w:rPr>
        <w:t xml:space="preserve">.  The child[ren]’s portion of the evaluation shall be paid by the Attorneys for Children Program of the Fourth Department pursuant to Section 35 of the Judiciary Law.  The total evaluation shall not exceed </w:t>
      </w:r>
      <w:r w:rsidRPr="00822CE5">
        <w:rPr>
          <w:rFonts w:ascii="Century" w:hAnsi="Century" w:cs="Century"/>
          <w:sz w:val="24"/>
          <w:szCs w:val="24"/>
          <w:u w:val="single"/>
        </w:rPr>
        <w:t>$</w:t>
      </w:r>
      <w:proofErr w:type="gramStart"/>
      <w:r w:rsidRPr="00822CE5">
        <w:rPr>
          <w:rFonts w:ascii="Century" w:hAnsi="Century" w:cs="Century"/>
          <w:sz w:val="24"/>
          <w:szCs w:val="24"/>
          <w:u w:val="single"/>
        </w:rPr>
        <w:t xml:space="preserve">   (</w:t>
      </w:r>
      <w:proofErr w:type="gramEnd"/>
      <w:r w:rsidRPr="00822CE5">
        <w:rPr>
          <w:rFonts w:ascii="Century" w:hAnsi="Century" w:cs="Century"/>
          <w:sz w:val="24"/>
          <w:szCs w:val="24"/>
          <w:u w:val="single"/>
        </w:rPr>
        <w:t xml:space="preserve">cap)        </w:t>
      </w:r>
      <w:r w:rsidRPr="00822CE5">
        <w:rPr>
          <w:rFonts w:ascii="Century" w:hAnsi="Century" w:cs="Century"/>
          <w:sz w:val="24"/>
          <w:szCs w:val="24"/>
        </w:rPr>
        <w:t xml:space="preserve"> at a rate not to exceed $</w:t>
      </w:r>
      <w:r w:rsidRPr="00822CE5">
        <w:rPr>
          <w:rFonts w:ascii="Century" w:hAnsi="Century" w:cs="Century"/>
          <w:sz w:val="24"/>
          <w:szCs w:val="24"/>
          <w:u w:val="single"/>
        </w:rPr>
        <w:t xml:space="preserve">          </w:t>
      </w:r>
      <w:r w:rsidRPr="00822CE5">
        <w:rPr>
          <w:rFonts w:ascii="Century" w:hAnsi="Century" w:cs="Century"/>
          <w:sz w:val="24"/>
          <w:szCs w:val="24"/>
        </w:rPr>
        <w:t xml:space="preserve"> per hour.  This authorization includes expert testimony should that become necessary; and it is further </w:t>
      </w:r>
    </w:p>
    <w:p w14:paraId="1A41975A" w14:textId="77777777" w:rsidR="00822CE5" w:rsidRPr="00822CE5" w:rsidRDefault="00822CE5" w:rsidP="00822CE5">
      <w:pPr>
        <w:autoSpaceDE w:val="0"/>
        <w:autoSpaceDN w:val="0"/>
        <w:adjustRightInd w:val="0"/>
        <w:spacing w:after="0" w:line="480" w:lineRule="auto"/>
        <w:jc w:val="both"/>
        <w:rPr>
          <w:rFonts w:ascii="Century" w:hAnsi="Century" w:cs="Century"/>
          <w:sz w:val="24"/>
          <w:szCs w:val="24"/>
        </w:rPr>
      </w:pPr>
      <w:r w:rsidRPr="00822CE5">
        <w:rPr>
          <w:rFonts w:ascii="Century" w:hAnsi="Century" w:cs="Century"/>
          <w:sz w:val="24"/>
          <w:szCs w:val="24"/>
        </w:rPr>
        <w:tab/>
      </w:r>
      <w:r w:rsidRPr="00822CE5">
        <w:rPr>
          <w:rFonts w:ascii="Century" w:hAnsi="Century" w:cs="Century"/>
          <w:b/>
          <w:bCs/>
          <w:sz w:val="24"/>
          <w:szCs w:val="24"/>
        </w:rPr>
        <w:t>ORDERED</w:t>
      </w:r>
      <w:r w:rsidRPr="00822CE5">
        <w:rPr>
          <w:rFonts w:ascii="Century" w:hAnsi="Century" w:cs="Century"/>
          <w:sz w:val="24"/>
          <w:szCs w:val="24"/>
        </w:rPr>
        <w:t xml:space="preserve"> that the parties submit Dr. </w:t>
      </w:r>
      <w:r w:rsidRPr="00822CE5">
        <w:rPr>
          <w:rFonts w:ascii="Century" w:hAnsi="Century" w:cs="Century"/>
          <w:sz w:val="24"/>
          <w:szCs w:val="24"/>
          <w:u w:val="single"/>
        </w:rPr>
        <w:t xml:space="preserve">                         </w:t>
      </w:r>
      <w:r w:rsidRPr="00822CE5">
        <w:rPr>
          <w:rFonts w:ascii="Century" w:hAnsi="Century" w:cs="Century"/>
          <w:sz w:val="24"/>
          <w:szCs w:val="24"/>
        </w:rPr>
        <w:t>'s statement for services to their respective health insurance carriers, such that those carriers will be a primary source of payment for the expert services; and it is further</w:t>
      </w:r>
    </w:p>
    <w:p w14:paraId="615815BC" w14:textId="77777777" w:rsidR="00822CE5" w:rsidRPr="00822CE5" w:rsidRDefault="00822CE5" w:rsidP="00822CE5">
      <w:pPr>
        <w:autoSpaceDE w:val="0"/>
        <w:autoSpaceDN w:val="0"/>
        <w:adjustRightInd w:val="0"/>
        <w:spacing w:after="0" w:line="480" w:lineRule="auto"/>
        <w:jc w:val="both"/>
        <w:rPr>
          <w:rFonts w:ascii="Century" w:hAnsi="Century" w:cs="Century"/>
          <w:sz w:val="24"/>
          <w:szCs w:val="24"/>
        </w:rPr>
      </w:pPr>
      <w:r w:rsidRPr="00822CE5">
        <w:rPr>
          <w:rFonts w:ascii="Century" w:hAnsi="Century" w:cs="Century"/>
          <w:sz w:val="24"/>
          <w:szCs w:val="24"/>
        </w:rPr>
        <w:tab/>
      </w:r>
      <w:r w:rsidRPr="00822CE5">
        <w:rPr>
          <w:rFonts w:ascii="Century" w:hAnsi="Century" w:cs="Century"/>
          <w:b/>
          <w:bCs/>
          <w:sz w:val="24"/>
          <w:szCs w:val="24"/>
        </w:rPr>
        <w:t>ORDERED</w:t>
      </w:r>
      <w:r w:rsidRPr="00822CE5">
        <w:rPr>
          <w:rFonts w:ascii="Century" w:hAnsi="Century" w:cs="Century"/>
          <w:sz w:val="24"/>
          <w:szCs w:val="24"/>
        </w:rPr>
        <w:t xml:space="preserve"> that </w:t>
      </w:r>
      <w:r w:rsidRPr="00822CE5">
        <w:rPr>
          <w:rFonts w:ascii="Century" w:hAnsi="Century" w:cs="Century"/>
          <w:sz w:val="24"/>
          <w:szCs w:val="24"/>
          <w:u w:val="single"/>
        </w:rPr>
        <w:t>(DSS, or other agency, hospital, school, expert, etc., as appropriate)</w:t>
      </w:r>
      <w:r w:rsidRPr="00822CE5">
        <w:rPr>
          <w:rFonts w:ascii="Century" w:hAnsi="Century" w:cs="Century"/>
          <w:sz w:val="24"/>
          <w:szCs w:val="24"/>
        </w:rPr>
        <w:t xml:space="preserve"> cooperate in making themselves and their records available to </w:t>
      </w:r>
      <w:r w:rsidRPr="00822CE5">
        <w:rPr>
          <w:rFonts w:ascii="Century" w:hAnsi="Century" w:cs="Century"/>
          <w:sz w:val="24"/>
          <w:szCs w:val="24"/>
          <w:u w:val="single"/>
        </w:rPr>
        <w:t>(expert’s name)</w:t>
      </w:r>
      <w:r w:rsidRPr="00822CE5">
        <w:rPr>
          <w:rFonts w:ascii="Century" w:hAnsi="Century" w:cs="Century"/>
          <w:sz w:val="24"/>
          <w:szCs w:val="24"/>
        </w:rPr>
        <w:t>; and it is further</w:t>
      </w:r>
    </w:p>
    <w:p w14:paraId="0B46B66D" w14:textId="77777777" w:rsidR="00822CE5" w:rsidRPr="00822CE5" w:rsidRDefault="00822CE5" w:rsidP="00822CE5">
      <w:pPr>
        <w:autoSpaceDE w:val="0"/>
        <w:autoSpaceDN w:val="0"/>
        <w:adjustRightInd w:val="0"/>
        <w:spacing w:after="0" w:line="480" w:lineRule="auto"/>
        <w:jc w:val="both"/>
        <w:rPr>
          <w:rFonts w:ascii="Century" w:hAnsi="Century" w:cs="Century"/>
          <w:sz w:val="24"/>
          <w:szCs w:val="24"/>
        </w:rPr>
      </w:pPr>
      <w:r w:rsidRPr="00822CE5">
        <w:rPr>
          <w:rFonts w:ascii="Century" w:hAnsi="Century" w:cs="Century"/>
          <w:sz w:val="24"/>
          <w:szCs w:val="24"/>
        </w:rPr>
        <w:tab/>
      </w:r>
      <w:r w:rsidRPr="00822CE5">
        <w:rPr>
          <w:rFonts w:ascii="Century" w:hAnsi="Century" w:cs="Century"/>
          <w:b/>
          <w:bCs/>
          <w:sz w:val="24"/>
          <w:szCs w:val="24"/>
        </w:rPr>
        <w:t>ORDERED</w:t>
      </w:r>
      <w:r w:rsidRPr="00822CE5">
        <w:rPr>
          <w:rFonts w:ascii="Century" w:hAnsi="Century" w:cs="Century"/>
          <w:sz w:val="24"/>
          <w:szCs w:val="24"/>
        </w:rPr>
        <w:t xml:space="preserve"> that each party execute </w:t>
      </w:r>
      <w:proofErr w:type="gramStart"/>
      <w:r w:rsidRPr="00822CE5">
        <w:rPr>
          <w:rFonts w:ascii="Century" w:hAnsi="Century" w:cs="Century"/>
          <w:sz w:val="24"/>
          <w:szCs w:val="24"/>
        </w:rPr>
        <w:t>any and all</w:t>
      </w:r>
      <w:proofErr w:type="gramEnd"/>
      <w:r w:rsidRPr="00822CE5">
        <w:rPr>
          <w:rFonts w:ascii="Century" w:hAnsi="Century" w:cs="Century"/>
          <w:sz w:val="24"/>
          <w:szCs w:val="24"/>
        </w:rPr>
        <w:t xml:space="preserve"> consents that may be requested by </w:t>
      </w:r>
      <w:r w:rsidRPr="00822CE5">
        <w:rPr>
          <w:rFonts w:ascii="Century" w:hAnsi="Century" w:cs="Century"/>
          <w:sz w:val="24"/>
          <w:szCs w:val="24"/>
          <w:u w:val="single"/>
        </w:rPr>
        <w:t>(expert’s name)</w:t>
      </w:r>
      <w:r w:rsidRPr="00822CE5">
        <w:rPr>
          <w:rFonts w:ascii="Century" w:hAnsi="Century" w:cs="Century"/>
          <w:sz w:val="24"/>
          <w:szCs w:val="24"/>
        </w:rPr>
        <w:t xml:space="preserve"> in connection with the evaluation; and it is further</w:t>
      </w:r>
    </w:p>
    <w:p w14:paraId="32D12101" w14:textId="77777777" w:rsidR="00822CE5" w:rsidRPr="00822CE5" w:rsidRDefault="00822CE5" w:rsidP="00822CE5">
      <w:pPr>
        <w:autoSpaceDE w:val="0"/>
        <w:autoSpaceDN w:val="0"/>
        <w:adjustRightInd w:val="0"/>
        <w:spacing w:after="0" w:line="480" w:lineRule="auto"/>
        <w:jc w:val="both"/>
        <w:rPr>
          <w:rFonts w:ascii="Century" w:hAnsi="Century" w:cs="Century"/>
          <w:sz w:val="24"/>
          <w:szCs w:val="24"/>
        </w:rPr>
      </w:pPr>
      <w:r w:rsidRPr="00822CE5">
        <w:rPr>
          <w:rFonts w:ascii="Century" w:hAnsi="Century" w:cs="Century"/>
          <w:sz w:val="24"/>
          <w:szCs w:val="24"/>
        </w:rPr>
        <w:tab/>
      </w:r>
      <w:r w:rsidRPr="00822CE5">
        <w:rPr>
          <w:rFonts w:ascii="Century" w:hAnsi="Century" w:cs="Century"/>
          <w:b/>
          <w:bCs/>
          <w:sz w:val="24"/>
          <w:szCs w:val="24"/>
        </w:rPr>
        <w:t xml:space="preserve">ORDERED </w:t>
      </w:r>
      <w:r w:rsidRPr="00822CE5">
        <w:rPr>
          <w:rFonts w:ascii="Century" w:hAnsi="Century" w:cs="Century"/>
          <w:sz w:val="24"/>
          <w:szCs w:val="24"/>
        </w:rPr>
        <w:t>that if it is anticipated that the evaluation may exceed the maximum limit, then a supplemental request will be made to the Court for additional compensation.</w:t>
      </w:r>
    </w:p>
    <w:p w14:paraId="1BEC000D" w14:textId="77777777" w:rsidR="00822CE5" w:rsidRPr="00822CE5" w:rsidRDefault="00822CE5" w:rsidP="00822CE5">
      <w:pPr>
        <w:autoSpaceDE w:val="0"/>
        <w:autoSpaceDN w:val="0"/>
        <w:adjustRightInd w:val="0"/>
        <w:spacing w:after="0" w:line="240" w:lineRule="auto"/>
        <w:jc w:val="both"/>
        <w:rPr>
          <w:rFonts w:ascii="Century" w:hAnsi="Century" w:cs="Century"/>
          <w:sz w:val="24"/>
          <w:szCs w:val="24"/>
        </w:rPr>
      </w:pPr>
      <w:r w:rsidRPr="00822CE5">
        <w:rPr>
          <w:rFonts w:ascii="Century" w:hAnsi="Century" w:cs="Century"/>
          <w:sz w:val="24"/>
          <w:szCs w:val="24"/>
        </w:rPr>
        <w:t>Dated:</w:t>
      </w:r>
    </w:p>
    <w:p w14:paraId="47CAC0A6" w14:textId="77777777" w:rsidR="00822CE5" w:rsidRPr="00822CE5" w:rsidRDefault="00822CE5" w:rsidP="00822CE5">
      <w:pPr>
        <w:autoSpaceDE w:val="0"/>
        <w:autoSpaceDN w:val="0"/>
        <w:adjustRightInd w:val="0"/>
        <w:spacing w:after="0" w:line="240" w:lineRule="auto"/>
        <w:jc w:val="both"/>
        <w:rPr>
          <w:rFonts w:ascii="Century" w:hAnsi="Century" w:cs="Century"/>
          <w:sz w:val="24"/>
          <w:szCs w:val="24"/>
        </w:rPr>
      </w:pPr>
    </w:p>
    <w:p w14:paraId="7520763E" w14:textId="0421AD6A" w:rsidR="00822CE5" w:rsidRDefault="00822CE5" w:rsidP="00822CE5">
      <w:pPr>
        <w:rPr>
          <w:rFonts w:ascii="Century" w:hAnsi="Century" w:cs="Century"/>
          <w:sz w:val="24"/>
          <w:szCs w:val="24"/>
        </w:rPr>
      </w:pPr>
      <w:r>
        <w:rPr>
          <w:rFonts w:ascii="Century" w:hAnsi="Century" w:cs="Century"/>
          <w:sz w:val="24"/>
          <w:szCs w:val="24"/>
        </w:rPr>
        <w:tab/>
      </w:r>
      <w:r>
        <w:rPr>
          <w:rFonts w:ascii="Century" w:hAnsi="Century" w:cs="Century"/>
          <w:sz w:val="24"/>
          <w:szCs w:val="24"/>
        </w:rPr>
        <w:tab/>
      </w:r>
      <w:r>
        <w:rPr>
          <w:rFonts w:ascii="Century" w:hAnsi="Century" w:cs="Century"/>
          <w:sz w:val="24"/>
          <w:szCs w:val="24"/>
        </w:rPr>
        <w:tab/>
      </w:r>
      <w:r>
        <w:rPr>
          <w:rFonts w:ascii="Century" w:hAnsi="Century" w:cs="Century"/>
          <w:sz w:val="24"/>
          <w:szCs w:val="24"/>
        </w:rPr>
        <w:tab/>
      </w:r>
      <w:r>
        <w:rPr>
          <w:rFonts w:ascii="Century" w:hAnsi="Century" w:cs="Century"/>
          <w:sz w:val="24"/>
          <w:szCs w:val="24"/>
        </w:rPr>
        <w:tab/>
        <w:t>______________________</w:t>
      </w:r>
    </w:p>
    <w:p w14:paraId="4159CF77" w14:textId="279D475A" w:rsidR="00A41C06" w:rsidRDefault="00822CE5" w:rsidP="00822CE5">
      <w:r>
        <w:rPr>
          <w:rFonts w:ascii="Century" w:hAnsi="Century" w:cs="Century"/>
          <w:sz w:val="24"/>
          <w:szCs w:val="24"/>
        </w:rPr>
        <w:tab/>
      </w:r>
      <w:r>
        <w:rPr>
          <w:rFonts w:ascii="Century" w:hAnsi="Century" w:cs="Century"/>
          <w:sz w:val="24"/>
          <w:szCs w:val="24"/>
        </w:rPr>
        <w:tab/>
      </w:r>
      <w:r>
        <w:rPr>
          <w:rFonts w:ascii="Century" w:hAnsi="Century" w:cs="Century"/>
          <w:sz w:val="24"/>
          <w:szCs w:val="24"/>
        </w:rPr>
        <w:tab/>
      </w:r>
      <w:r>
        <w:rPr>
          <w:rFonts w:ascii="Century" w:hAnsi="Century" w:cs="Century"/>
          <w:sz w:val="24"/>
          <w:szCs w:val="24"/>
        </w:rPr>
        <w:tab/>
      </w:r>
      <w:r>
        <w:rPr>
          <w:rFonts w:ascii="Century" w:hAnsi="Century" w:cs="Century"/>
          <w:sz w:val="24"/>
          <w:szCs w:val="24"/>
        </w:rPr>
        <w:tab/>
      </w:r>
      <w:r w:rsidRPr="00822CE5">
        <w:rPr>
          <w:rFonts w:ascii="Century" w:hAnsi="Century" w:cs="Century"/>
          <w:sz w:val="24"/>
          <w:szCs w:val="24"/>
        </w:rPr>
        <w:t>Honorable</w:t>
      </w:r>
    </w:p>
    <w:sectPr w:rsidR="00A41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E5"/>
    <w:rsid w:val="00822CE5"/>
    <w:rsid w:val="00A4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70A3"/>
  <w15:chartTrackingRefBased/>
  <w15:docId w15:val="{F4946196-D96D-465F-A094-142F256E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Hugyecz</dc:creator>
  <cp:keywords/>
  <dc:description/>
  <cp:lastModifiedBy>Amy Hugyecz</cp:lastModifiedBy>
  <cp:revision>1</cp:revision>
  <dcterms:created xsi:type="dcterms:W3CDTF">2023-04-11T14:12:00Z</dcterms:created>
  <dcterms:modified xsi:type="dcterms:W3CDTF">2023-04-11T14:17:00Z</dcterms:modified>
</cp:coreProperties>
</file>