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F812" w14:textId="2D6CDBC7" w:rsidR="00E2436D" w:rsidRPr="00842745" w:rsidRDefault="00BF608F">
      <w:pPr>
        <w:jc w:val="center"/>
        <w:rPr>
          <w:rFonts w:ascii="Arial" w:eastAsia="Yu Gothic UI" w:hAnsi="Arial" w:cs="Arial"/>
          <w:sz w:val="28"/>
          <w:szCs w:val="28"/>
        </w:rPr>
      </w:pPr>
      <w:r w:rsidRPr="00842745">
        <w:rPr>
          <w:rFonts w:ascii="Arial" w:eastAsia="Arial" w:hAnsi="Arial"/>
          <w:b/>
          <w:sz w:val="28"/>
        </w:rPr>
        <w:t xml:space="preserve">COMPUTER TAMPERING IN THE THIRD DEGREE </w:t>
      </w:r>
      <w:r w:rsidRPr="00842745">
        <w:rPr>
          <w:rFonts w:ascii="Arial" w:eastAsia="Arial" w:hAnsi="Arial"/>
          <w:b/>
          <w:sz w:val="28"/>
        </w:rPr>
        <w:br/>
        <w:t>(Alter or Destroy Computer Materia</w:t>
      </w:r>
      <w:r w:rsidR="00C16385" w:rsidRPr="00842745">
        <w:rPr>
          <w:rFonts w:ascii="Arial" w:eastAsia="Arial" w:hAnsi="Arial"/>
          <w:b/>
          <w:sz w:val="28"/>
        </w:rPr>
        <w:t>l</w:t>
      </w:r>
      <w:r w:rsidRPr="00842745">
        <w:rPr>
          <w:rFonts w:ascii="Arial" w:eastAsia="Arial" w:hAnsi="Arial"/>
          <w:b/>
          <w:sz w:val="28"/>
        </w:rPr>
        <w:t xml:space="preserve">) </w:t>
      </w:r>
      <w:r w:rsidRPr="00842745">
        <w:rPr>
          <w:rFonts w:ascii="Arial" w:eastAsia="Arial" w:hAnsi="Arial"/>
          <w:b/>
          <w:sz w:val="28"/>
        </w:rPr>
        <w:br/>
        <w:t xml:space="preserve">Penal Law § 156.25(3) </w:t>
      </w:r>
      <w:r w:rsidRPr="00842745">
        <w:rPr>
          <w:rFonts w:ascii="Arial" w:eastAsia="Arial" w:hAnsi="Arial"/>
          <w:b/>
          <w:sz w:val="28"/>
        </w:rPr>
        <w:br/>
      </w:r>
      <w:r w:rsidRPr="00842745">
        <w:rPr>
          <w:rFonts w:ascii="Arial" w:eastAsia="Arial" w:hAnsi="Arial"/>
          <w:b/>
        </w:rPr>
        <w:t xml:space="preserve">(Committed on or </w:t>
      </w:r>
      <w:r w:rsidR="00576CB6" w:rsidRPr="00842745">
        <w:rPr>
          <w:rFonts w:ascii="Arial" w:eastAsia="Arial" w:hAnsi="Arial"/>
          <w:b/>
        </w:rPr>
        <w:t xml:space="preserve">after </w:t>
      </w:r>
      <w:r w:rsidR="00406149">
        <w:rPr>
          <w:rFonts w:ascii="Arial" w:eastAsia="Arial" w:hAnsi="Arial"/>
          <w:b/>
        </w:rPr>
        <w:t>Nov. 1, 2006</w:t>
      </w:r>
      <w:r w:rsidR="00842745" w:rsidRPr="00842745">
        <w:rPr>
          <w:rFonts w:ascii="Arial" w:eastAsia="Arial" w:hAnsi="Arial"/>
          <w:b/>
        </w:rPr>
        <w:t>)</w:t>
      </w:r>
    </w:p>
    <w:p w14:paraId="576CADF8" w14:textId="77777777" w:rsidR="00E2436D" w:rsidRPr="00842745" w:rsidRDefault="00E2436D">
      <w:pPr>
        <w:jc w:val="center"/>
        <w:rPr>
          <w:rFonts w:ascii="Arial" w:eastAsia="Yu Gothic UI" w:hAnsi="Arial" w:cs="Arial"/>
          <w:sz w:val="28"/>
          <w:szCs w:val="28"/>
        </w:rPr>
      </w:pPr>
      <w:bookmarkStart w:id="0" w:name="DO_TE"/>
      <w:bookmarkEnd w:id="0"/>
    </w:p>
    <w:p w14:paraId="7F5ADE5A" w14:textId="0B1AFCF9" w:rsidR="00E2436D" w:rsidRPr="00842745" w:rsidRDefault="00E2436D">
      <w:pPr>
        <w:ind w:firstLine="720"/>
        <w:jc w:val="both"/>
        <w:rPr>
          <w:rFonts w:ascii="Arial" w:eastAsia="Yu Gothic UI" w:hAnsi="Arial" w:cs="Arial"/>
          <w:sz w:val="28"/>
          <w:szCs w:val="28"/>
        </w:rPr>
      </w:pPr>
      <w:r w:rsidRPr="00842745">
        <w:rPr>
          <w:rFonts w:ascii="Arial" w:hAnsi="Arial" w:cs="Arial"/>
          <w:sz w:val="28"/>
          <w:szCs w:val="28"/>
        </w:rPr>
        <w:t xml:space="preserve">The </w:t>
      </w:r>
      <w:r w:rsidRPr="00842745">
        <w:rPr>
          <w:rFonts w:ascii="Arial" w:eastAsia="Yu Gothic UI" w:hAnsi="Arial" w:cs="Arial"/>
          <w:sz w:val="28"/>
          <w:szCs w:val="28"/>
        </w:rPr>
        <w:t>(</w:t>
      </w:r>
      <w:r w:rsidRPr="00842745">
        <w:rPr>
          <w:rFonts w:ascii="Arial" w:eastAsia="Yu Gothic UI" w:hAnsi="Arial" w:cs="Arial"/>
          <w:i/>
          <w:iCs/>
          <w:sz w:val="28"/>
          <w:szCs w:val="28"/>
          <w:u w:val="single"/>
        </w:rPr>
        <w:t>specify</w:t>
      </w:r>
      <w:r w:rsidRPr="00842745">
        <w:rPr>
          <w:rFonts w:ascii="Arial" w:eastAsia="Yu Gothic UI" w:hAnsi="Arial" w:cs="Arial"/>
          <w:sz w:val="28"/>
          <w:szCs w:val="28"/>
        </w:rPr>
        <w:t>)</w:t>
      </w:r>
      <w:r w:rsidRPr="00842745">
        <w:rPr>
          <w:rFonts w:ascii="Arial" w:hAnsi="Arial" w:cs="Arial"/>
          <w:sz w:val="28"/>
          <w:szCs w:val="28"/>
        </w:rPr>
        <w:t xml:space="preserve"> count</w:t>
      </w:r>
      <w:r w:rsidRPr="00842745">
        <w:rPr>
          <w:rFonts w:ascii="Arial" w:eastAsia="Yu Gothic UI" w:hAnsi="Arial" w:cs="Arial"/>
          <w:sz w:val="28"/>
          <w:szCs w:val="28"/>
        </w:rPr>
        <w:t xml:space="preserve"> is Computer Tampering in the </w:t>
      </w:r>
      <w:r w:rsidR="00BF608F" w:rsidRPr="00842745">
        <w:rPr>
          <w:rFonts w:ascii="Arial" w:eastAsia="Yu Gothic UI" w:hAnsi="Arial" w:cs="Arial"/>
          <w:sz w:val="28"/>
          <w:szCs w:val="28"/>
        </w:rPr>
        <w:t xml:space="preserve">Third </w:t>
      </w:r>
      <w:r w:rsidRPr="00842745">
        <w:rPr>
          <w:rFonts w:ascii="Arial" w:eastAsia="Yu Gothic UI" w:hAnsi="Arial" w:cs="Arial"/>
          <w:sz w:val="28"/>
          <w:szCs w:val="28"/>
        </w:rPr>
        <w:t>Degree.</w:t>
      </w:r>
    </w:p>
    <w:p w14:paraId="5C112C0A" w14:textId="77777777" w:rsidR="00E2436D" w:rsidRPr="00842745" w:rsidRDefault="00E2436D">
      <w:pPr>
        <w:jc w:val="both"/>
        <w:rPr>
          <w:rFonts w:ascii="Arial" w:eastAsia="Yu Gothic UI" w:hAnsi="Arial" w:cs="Arial"/>
          <w:sz w:val="28"/>
          <w:szCs w:val="28"/>
        </w:rPr>
      </w:pPr>
    </w:p>
    <w:p w14:paraId="19D35387" w14:textId="683E28E7" w:rsidR="00E2436D" w:rsidRPr="00842745" w:rsidRDefault="00E2436D">
      <w:pPr>
        <w:ind w:firstLine="720"/>
        <w:jc w:val="both"/>
        <w:rPr>
          <w:rFonts w:ascii="Arial" w:eastAsia="Yu Gothic UI" w:hAnsi="Arial" w:cs="Arial"/>
          <w:sz w:val="28"/>
          <w:szCs w:val="28"/>
        </w:rPr>
      </w:pPr>
      <w:r w:rsidRPr="00842745">
        <w:rPr>
          <w:rFonts w:ascii="Arial" w:eastAsia="Yu Gothic UI" w:hAnsi="Arial" w:cs="Arial"/>
          <w:sz w:val="28"/>
          <w:szCs w:val="28"/>
        </w:rPr>
        <w:t xml:space="preserve">Under our law, a person is guilty of </w:t>
      </w:r>
      <w:r w:rsidR="00113338" w:rsidRPr="00842745">
        <w:rPr>
          <w:rFonts w:ascii="Arial" w:eastAsia="Yu Gothic UI" w:hAnsi="Arial" w:cs="Arial"/>
          <w:sz w:val="28"/>
          <w:szCs w:val="28"/>
        </w:rPr>
        <w:t>C</w:t>
      </w:r>
      <w:r w:rsidRPr="00842745">
        <w:rPr>
          <w:rFonts w:ascii="Arial" w:eastAsia="Yu Gothic UI" w:hAnsi="Arial" w:cs="Arial"/>
          <w:sz w:val="28"/>
          <w:szCs w:val="28"/>
        </w:rPr>
        <w:t xml:space="preserve">omputer </w:t>
      </w:r>
      <w:r w:rsidR="00F5242C" w:rsidRPr="00842745">
        <w:rPr>
          <w:rFonts w:ascii="Arial" w:eastAsia="Yu Gothic UI" w:hAnsi="Arial" w:cs="Arial"/>
          <w:sz w:val="28"/>
          <w:szCs w:val="28"/>
        </w:rPr>
        <w:t>T</w:t>
      </w:r>
      <w:r w:rsidRPr="00842745">
        <w:rPr>
          <w:rFonts w:ascii="Arial" w:eastAsia="Yu Gothic UI" w:hAnsi="Arial" w:cs="Arial"/>
          <w:sz w:val="28"/>
          <w:szCs w:val="28"/>
        </w:rPr>
        <w:t xml:space="preserve">ampering in the </w:t>
      </w:r>
      <w:r w:rsidR="00113338" w:rsidRPr="00842745">
        <w:rPr>
          <w:rFonts w:ascii="Arial" w:eastAsia="Yu Gothic UI" w:hAnsi="Arial" w:cs="Arial"/>
          <w:sz w:val="28"/>
          <w:szCs w:val="28"/>
        </w:rPr>
        <w:t xml:space="preserve">Third </w:t>
      </w:r>
      <w:r w:rsidR="00494B8A" w:rsidRPr="00842745">
        <w:rPr>
          <w:rFonts w:ascii="Arial" w:eastAsia="Yu Gothic UI" w:hAnsi="Arial" w:cs="Arial"/>
          <w:sz w:val="28"/>
          <w:szCs w:val="28"/>
        </w:rPr>
        <w:t>Degree</w:t>
      </w:r>
      <w:r w:rsidR="00494B8A" w:rsidRPr="00842745">
        <w:rPr>
          <w:rStyle w:val="FootnoteReference"/>
          <w:rFonts w:ascii="Arial" w:eastAsia="Yu Gothic UI" w:hAnsi="Arial" w:cs="Arial"/>
          <w:sz w:val="28"/>
          <w:szCs w:val="28"/>
          <w:vertAlign w:val="superscript"/>
        </w:rPr>
        <w:footnoteReference w:id="1"/>
      </w:r>
      <w:r w:rsidR="00494B8A" w:rsidRPr="00842745">
        <w:rPr>
          <w:rFonts w:ascii="Arial" w:eastAsia="Yu Gothic UI" w:hAnsi="Arial" w:cs="Arial"/>
          <w:sz w:val="28"/>
          <w:szCs w:val="28"/>
        </w:rPr>
        <w:t xml:space="preserve"> </w:t>
      </w:r>
      <w:r w:rsidRPr="00842745">
        <w:rPr>
          <w:rFonts w:ascii="Arial" w:eastAsia="Yu Gothic UI" w:hAnsi="Arial" w:cs="Arial"/>
          <w:sz w:val="28"/>
          <w:szCs w:val="28"/>
        </w:rPr>
        <w:t>when he or she uses, causes to be used, or accesses a computer, computer service, or computer network without authorization and he or she intentionally alters in any manner or destroys computer data or a computer program of another person</w:t>
      </w:r>
      <w:r w:rsidR="00BF608F" w:rsidRPr="00842745">
        <w:rPr>
          <w:rFonts w:ascii="Arial" w:eastAsia="Yu Gothic UI" w:hAnsi="Arial" w:cs="Arial"/>
          <w:sz w:val="28"/>
          <w:szCs w:val="28"/>
        </w:rPr>
        <w:t xml:space="preserve">, </w:t>
      </w:r>
      <w:bookmarkStart w:id="1" w:name="_Hlk91968975"/>
      <w:r w:rsidR="00BF608F" w:rsidRPr="00842745">
        <w:rPr>
          <w:rFonts w:ascii="Arial" w:eastAsia="Yu Gothic UI" w:hAnsi="Arial" w:cs="Arial"/>
          <w:sz w:val="28"/>
          <w:szCs w:val="28"/>
        </w:rPr>
        <w:t xml:space="preserve">and </w:t>
      </w:r>
      <w:r w:rsidR="00BF608F" w:rsidRPr="00842745">
        <w:rPr>
          <w:rFonts w:ascii="Arial" w:eastAsia="Arial" w:hAnsi="Arial"/>
          <w:sz w:val="28"/>
        </w:rPr>
        <w:t>he or she intentionally alters in any manner or destroys computer material.</w:t>
      </w:r>
      <w:bookmarkEnd w:id="1"/>
    </w:p>
    <w:p w14:paraId="5B3817FD" w14:textId="77777777" w:rsidR="00E2436D" w:rsidRPr="00842745" w:rsidRDefault="00E2436D">
      <w:pPr>
        <w:jc w:val="both"/>
        <w:rPr>
          <w:rFonts w:ascii="Arial" w:eastAsia="Yu Gothic UI" w:hAnsi="Arial" w:cs="Arial"/>
          <w:sz w:val="28"/>
          <w:szCs w:val="28"/>
        </w:rPr>
      </w:pPr>
    </w:p>
    <w:p w14:paraId="11FD3CB9" w14:textId="77777777" w:rsidR="00E2436D" w:rsidRPr="00842745" w:rsidRDefault="00E2436D">
      <w:pPr>
        <w:ind w:firstLine="720"/>
        <w:jc w:val="both"/>
        <w:rPr>
          <w:rFonts w:ascii="Arial" w:eastAsia="Yu Gothic UI" w:hAnsi="Arial" w:cs="Arial"/>
          <w:sz w:val="28"/>
          <w:szCs w:val="28"/>
        </w:rPr>
      </w:pPr>
      <w:r w:rsidRPr="00842745">
        <w:rPr>
          <w:rFonts w:ascii="Arial" w:eastAsia="Yu Gothic UI" w:hAnsi="Arial" w:cs="Arial"/>
          <w:sz w:val="28"/>
          <w:szCs w:val="28"/>
        </w:rPr>
        <w:t>[</w:t>
      </w:r>
      <w:r w:rsidRPr="00842745">
        <w:rPr>
          <w:rFonts w:ascii="Arial" w:eastAsia="Yu Gothic UI" w:hAnsi="Arial" w:cs="Arial"/>
          <w:i/>
          <w:iCs/>
          <w:sz w:val="28"/>
          <w:szCs w:val="28"/>
        </w:rPr>
        <w:t>Add if applicable:</w:t>
      </w:r>
    </w:p>
    <w:p w14:paraId="3B0F49B1" w14:textId="7A614FFE" w:rsidR="00E2436D" w:rsidRPr="00842745" w:rsidRDefault="00E2436D">
      <w:pPr>
        <w:ind w:firstLine="720"/>
        <w:jc w:val="both"/>
        <w:rPr>
          <w:rFonts w:ascii="Arial" w:eastAsia="Yu Gothic UI" w:hAnsi="Arial" w:cs="Arial"/>
          <w:sz w:val="28"/>
          <w:szCs w:val="28"/>
        </w:rPr>
      </w:pPr>
      <w:r w:rsidRPr="00842745">
        <w:rPr>
          <w:rFonts w:ascii="Arial" w:eastAsia="Yu Gothic UI" w:hAnsi="Arial" w:cs="Arial"/>
          <w:sz w:val="28"/>
          <w:szCs w:val="28"/>
        </w:rPr>
        <w:t>It is a defense that the defendant had reasonable grounds to believe that he or she had the right to alter in any manner or destroy the computer data or the computer program.]</w:t>
      </w:r>
      <w:r w:rsidRPr="00842745">
        <w:rPr>
          <w:rStyle w:val="FootnoteReference"/>
          <w:rFonts w:ascii="Arial" w:eastAsia="Yu Gothic UI" w:hAnsi="Arial" w:cs="Arial"/>
          <w:sz w:val="28"/>
          <w:szCs w:val="28"/>
          <w:vertAlign w:val="superscript"/>
        </w:rPr>
        <w:footnoteReference w:id="2"/>
      </w:r>
    </w:p>
    <w:p w14:paraId="0246C534" w14:textId="77777777" w:rsidR="00C6189D" w:rsidRPr="00842745" w:rsidRDefault="00C6189D">
      <w:pPr>
        <w:ind w:firstLine="720"/>
        <w:jc w:val="both"/>
        <w:rPr>
          <w:rFonts w:ascii="Arial" w:eastAsia="Yu Gothic UI" w:hAnsi="Arial" w:cs="Arial"/>
          <w:sz w:val="28"/>
          <w:szCs w:val="28"/>
        </w:rPr>
      </w:pPr>
    </w:p>
    <w:p w14:paraId="548AE5E3" w14:textId="77777777" w:rsidR="00E2436D" w:rsidRPr="00842745" w:rsidRDefault="00E2436D">
      <w:pPr>
        <w:ind w:firstLine="720"/>
        <w:jc w:val="both"/>
        <w:rPr>
          <w:rFonts w:ascii="Arial" w:eastAsia="Yu Gothic UI" w:hAnsi="Arial" w:cs="Arial"/>
          <w:sz w:val="28"/>
          <w:szCs w:val="28"/>
        </w:rPr>
      </w:pPr>
      <w:r w:rsidRPr="00842745">
        <w:rPr>
          <w:rFonts w:ascii="Arial" w:hAnsi="Arial" w:cs="Arial"/>
          <w:sz w:val="28"/>
          <w:szCs w:val="28"/>
        </w:rPr>
        <w:t>The following terms used in that definition have a special meaning:</w:t>
      </w:r>
    </w:p>
    <w:p w14:paraId="6FA22674" w14:textId="77777777" w:rsidR="00E2436D" w:rsidRPr="00842745" w:rsidRDefault="00E2436D">
      <w:pPr>
        <w:jc w:val="both"/>
        <w:rPr>
          <w:rFonts w:ascii="Arial" w:eastAsia="Yu Gothic UI" w:hAnsi="Arial" w:cs="Arial"/>
          <w:sz w:val="28"/>
          <w:szCs w:val="28"/>
        </w:rPr>
      </w:pPr>
    </w:p>
    <w:p w14:paraId="3AAA2D0C" w14:textId="77777777" w:rsidR="00E2436D" w:rsidRPr="00842745" w:rsidRDefault="00E2436D">
      <w:pPr>
        <w:ind w:firstLine="720"/>
        <w:jc w:val="both"/>
        <w:rPr>
          <w:rFonts w:ascii="Arial" w:eastAsia="Yu Gothic UI" w:hAnsi="Arial" w:cs="Arial"/>
          <w:sz w:val="28"/>
          <w:szCs w:val="28"/>
        </w:rPr>
      </w:pPr>
      <w:r w:rsidRPr="00842745">
        <w:rPr>
          <w:rFonts w:ascii="Arial" w:eastAsia="Yu Gothic UI" w:hAnsi="Arial" w:cs="Arial"/>
          <w:sz w:val="28"/>
          <w:szCs w:val="28"/>
        </w:rPr>
        <w:t xml:space="preserve">COMPUTER means a device or group of devices which, by manipulation of electronic, magnetic, optical or electrochemical impulses, pursuant to a computer program, can automatically perform arithmetic, logical, storage or retrieval operations with or on computer data, and includes any connected or directly related device, equipment or facility which enables such computer to store, retrieve or communicate to or from a person, another computer or another device the results of </w:t>
      </w:r>
      <w:r w:rsidRPr="00842745">
        <w:rPr>
          <w:rFonts w:ascii="Arial" w:eastAsia="Yu Gothic UI" w:hAnsi="Arial" w:cs="Arial"/>
          <w:sz w:val="28"/>
          <w:szCs w:val="28"/>
        </w:rPr>
        <w:lastRenderedPageBreak/>
        <w:t>computer operations, computer programs or computer data.</w:t>
      </w:r>
      <w:r w:rsidRPr="00842745">
        <w:rPr>
          <w:rStyle w:val="FootnoteReference"/>
          <w:rFonts w:ascii="Arial" w:eastAsia="Yu Gothic UI" w:hAnsi="Arial" w:cs="Arial"/>
          <w:sz w:val="28"/>
          <w:szCs w:val="28"/>
          <w:vertAlign w:val="superscript"/>
        </w:rPr>
        <w:footnoteReference w:id="3"/>
      </w:r>
    </w:p>
    <w:p w14:paraId="2D8EF768" w14:textId="77777777" w:rsidR="00E2436D" w:rsidRPr="00842745" w:rsidRDefault="00E2436D">
      <w:pPr>
        <w:jc w:val="both"/>
        <w:rPr>
          <w:rFonts w:ascii="Arial" w:eastAsia="Yu Gothic UI" w:hAnsi="Arial" w:cs="Arial"/>
          <w:sz w:val="28"/>
          <w:szCs w:val="28"/>
        </w:rPr>
      </w:pPr>
    </w:p>
    <w:p w14:paraId="46F58E4A" w14:textId="77777777" w:rsidR="00E2436D" w:rsidRPr="00842745" w:rsidRDefault="00E2436D">
      <w:pPr>
        <w:ind w:firstLine="720"/>
        <w:jc w:val="both"/>
        <w:rPr>
          <w:rFonts w:ascii="Arial" w:eastAsia="Yu Gothic UI" w:hAnsi="Arial" w:cs="Arial"/>
          <w:sz w:val="28"/>
          <w:szCs w:val="28"/>
        </w:rPr>
      </w:pPr>
      <w:r w:rsidRPr="00842745">
        <w:rPr>
          <w:rFonts w:ascii="Arial" w:eastAsia="Yu Gothic UI" w:hAnsi="Arial" w:cs="Arial"/>
          <w:sz w:val="28"/>
          <w:szCs w:val="28"/>
        </w:rPr>
        <w:t>COMPUTER SERVICE means any and all services provided by or through the facilities of any computer communication system allowing the input, output, examination, or transfer, of computer data or computer programs from one computer to another.</w:t>
      </w:r>
      <w:r w:rsidRPr="00842745">
        <w:rPr>
          <w:rStyle w:val="FootnoteReference"/>
          <w:rFonts w:ascii="Arial" w:eastAsia="Yu Gothic UI" w:hAnsi="Arial" w:cs="Arial"/>
          <w:sz w:val="28"/>
          <w:szCs w:val="28"/>
          <w:vertAlign w:val="superscript"/>
        </w:rPr>
        <w:footnoteReference w:id="4"/>
      </w:r>
    </w:p>
    <w:p w14:paraId="55607A82" w14:textId="77777777" w:rsidR="00E2436D" w:rsidRPr="00842745" w:rsidRDefault="00E2436D">
      <w:pPr>
        <w:jc w:val="both"/>
        <w:rPr>
          <w:rFonts w:ascii="Arial" w:eastAsia="Yu Gothic UI" w:hAnsi="Arial" w:cs="Arial"/>
          <w:sz w:val="28"/>
          <w:szCs w:val="28"/>
        </w:rPr>
      </w:pPr>
    </w:p>
    <w:p w14:paraId="7148ADF5" w14:textId="77777777" w:rsidR="00E2436D" w:rsidRPr="00842745" w:rsidRDefault="00E2436D">
      <w:pPr>
        <w:ind w:firstLine="720"/>
        <w:jc w:val="both"/>
        <w:rPr>
          <w:rFonts w:ascii="Arial" w:eastAsia="Yu Gothic UI" w:hAnsi="Arial" w:cs="Arial"/>
          <w:sz w:val="28"/>
          <w:szCs w:val="28"/>
        </w:rPr>
      </w:pPr>
      <w:r w:rsidRPr="00842745">
        <w:rPr>
          <w:rFonts w:ascii="Arial" w:eastAsia="Yu Gothic UI" w:hAnsi="Arial" w:cs="Arial"/>
          <w:sz w:val="28"/>
          <w:szCs w:val="28"/>
        </w:rPr>
        <w:t>COMPUTER NETWORK means the interconnection of hardwire or wireless communication lines with a computer through remote terminals, or a complex consisting of two or more interconnected computers.</w:t>
      </w:r>
      <w:r w:rsidRPr="00842745">
        <w:rPr>
          <w:rStyle w:val="FootnoteReference"/>
          <w:rFonts w:ascii="Arial" w:eastAsia="Yu Gothic UI" w:hAnsi="Arial" w:cs="Arial"/>
          <w:sz w:val="28"/>
          <w:szCs w:val="28"/>
          <w:vertAlign w:val="superscript"/>
        </w:rPr>
        <w:footnoteReference w:id="5"/>
      </w:r>
    </w:p>
    <w:p w14:paraId="0C467CF4" w14:textId="77777777" w:rsidR="00E2436D" w:rsidRPr="00842745" w:rsidRDefault="00E2436D">
      <w:pPr>
        <w:jc w:val="both"/>
        <w:rPr>
          <w:rFonts w:ascii="Arial" w:eastAsia="Yu Gothic UI" w:hAnsi="Arial" w:cs="Arial"/>
          <w:sz w:val="28"/>
          <w:szCs w:val="28"/>
        </w:rPr>
      </w:pPr>
    </w:p>
    <w:p w14:paraId="07345451" w14:textId="68D16FD7" w:rsidR="00E2436D" w:rsidRPr="00842745" w:rsidRDefault="00E2436D">
      <w:pPr>
        <w:ind w:firstLine="720"/>
        <w:jc w:val="both"/>
        <w:rPr>
          <w:rFonts w:ascii="Arial" w:eastAsia="Yu Gothic UI" w:hAnsi="Arial" w:cs="Arial"/>
          <w:sz w:val="28"/>
          <w:szCs w:val="28"/>
        </w:rPr>
      </w:pPr>
      <w:r w:rsidRPr="00842745">
        <w:rPr>
          <w:rFonts w:ascii="Arial" w:eastAsia="Yu Gothic UI" w:hAnsi="Arial" w:cs="Arial"/>
          <w:sz w:val="28"/>
          <w:szCs w:val="28"/>
        </w:rPr>
        <w:t>COMPUTER DATA is property and means a representation of information, knowledge, facts, concepts or instructions which are being processed, or have been processed in a computer and may be in any form, including magnetic storage media, punched cards, or stored internally in the memory of the computer.</w:t>
      </w:r>
      <w:r w:rsidRPr="00842745">
        <w:rPr>
          <w:rStyle w:val="FootnoteReference"/>
          <w:rFonts w:ascii="Arial" w:eastAsia="Yu Gothic UI" w:hAnsi="Arial" w:cs="Arial"/>
          <w:sz w:val="28"/>
          <w:szCs w:val="28"/>
          <w:vertAlign w:val="superscript"/>
        </w:rPr>
        <w:footnoteReference w:id="6"/>
      </w:r>
    </w:p>
    <w:p w14:paraId="7D935953" w14:textId="77777777" w:rsidR="00E2436D" w:rsidRPr="00842745" w:rsidRDefault="00E2436D">
      <w:pPr>
        <w:jc w:val="both"/>
        <w:rPr>
          <w:rFonts w:ascii="Arial" w:eastAsia="Yu Gothic UI" w:hAnsi="Arial" w:cs="Arial"/>
          <w:sz w:val="28"/>
          <w:szCs w:val="28"/>
        </w:rPr>
      </w:pPr>
    </w:p>
    <w:p w14:paraId="18D6C44F" w14:textId="3E9331E7" w:rsidR="00E2436D" w:rsidRPr="00842745" w:rsidRDefault="00E2436D">
      <w:pPr>
        <w:ind w:firstLine="720"/>
        <w:jc w:val="both"/>
        <w:rPr>
          <w:rFonts w:ascii="Arial" w:eastAsia="Yu Gothic UI" w:hAnsi="Arial" w:cs="Arial"/>
          <w:sz w:val="28"/>
          <w:szCs w:val="28"/>
        </w:rPr>
      </w:pPr>
      <w:r w:rsidRPr="00842745">
        <w:rPr>
          <w:rFonts w:ascii="Arial" w:eastAsia="Yu Gothic UI" w:hAnsi="Arial" w:cs="Arial"/>
          <w:sz w:val="28"/>
          <w:szCs w:val="28"/>
        </w:rPr>
        <w:t>A COMPUTER PROGRAM is property and means an ordered set of data representing coded instructions or statements that, when executed by computer, cause the computer to process data or direct the computer to perform one or more computer operations or both and may be in any form, including magnetic storage media, punched cards, or stored internally in the memory of the computer.</w:t>
      </w:r>
      <w:r w:rsidRPr="00842745">
        <w:rPr>
          <w:rStyle w:val="FootnoteReference"/>
          <w:rFonts w:ascii="Arial" w:eastAsia="Yu Gothic UI" w:hAnsi="Arial" w:cs="Arial"/>
          <w:sz w:val="28"/>
          <w:szCs w:val="28"/>
          <w:vertAlign w:val="superscript"/>
        </w:rPr>
        <w:footnoteReference w:id="7"/>
      </w:r>
    </w:p>
    <w:p w14:paraId="35465C6D" w14:textId="76765CE8" w:rsidR="00C6189D" w:rsidRPr="00842745" w:rsidRDefault="00D8584B" w:rsidP="00C6189D">
      <w:pPr>
        <w:widowControl/>
        <w:autoSpaceDE/>
        <w:autoSpaceDN/>
        <w:adjustRightInd/>
        <w:spacing w:before="324" w:line="324" w:lineRule="exact"/>
        <w:ind w:firstLine="720"/>
        <w:jc w:val="both"/>
        <w:textAlignment w:val="baseline"/>
        <w:rPr>
          <w:rFonts w:ascii="Arial" w:eastAsia="Arial" w:hAnsi="Arial"/>
          <w:spacing w:val="-3"/>
          <w:sz w:val="28"/>
          <w:szCs w:val="22"/>
        </w:rPr>
      </w:pPr>
      <w:r w:rsidRPr="00842745">
        <w:rPr>
          <w:rFonts w:ascii="Arial" w:eastAsia="Arial" w:hAnsi="Arial"/>
          <w:spacing w:val="-3"/>
          <w:sz w:val="28"/>
          <w:szCs w:val="22"/>
        </w:rPr>
        <w:lastRenderedPageBreak/>
        <w:t>COMPUTER MATERIAL</w:t>
      </w:r>
      <w:r w:rsidR="0080720F" w:rsidRPr="00842745">
        <w:rPr>
          <w:rFonts w:ascii="Arial" w:eastAsia="Arial" w:hAnsi="Arial"/>
          <w:spacing w:val="-3"/>
          <w:sz w:val="28"/>
          <w:szCs w:val="22"/>
        </w:rPr>
        <w:t xml:space="preserve"> </w:t>
      </w:r>
      <w:r w:rsidR="00C6189D" w:rsidRPr="00842745">
        <w:rPr>
          <w:rFonts w:ascii="Arial" w:eastAsia="Arial" w:hAnsi="Arial"/>
          <w:spacing w:val="-3"/>
          <w:sz w:val="28"/>
          <w:szCs w:val="22"/>
        </w:rPr>
        <w:t>is property and means any computer data or computer program which:</w:t>
      </w:r>
    </w:p>
    <w:p w14:paraId="67549B23" w14:textId="77777777" w:rsidR="00C6189D" w:rsidRPr="00842745" w:rsidRDefault="00C6189D" w:rsidP="00C6189D">
      <w:pPr>
        <w:widowControl/>
        <w:autoSpaceDE/>
        <w:autoSpaceDN/>
        <w:adjustRightInd/>
        <w:spacing w:before="324" w:line="324" w:lineRule="exact"/>
        <w:ind w:firstLine="720"/>
        <w:jc w:val="both"/>
        <w:textAlignment w:val="baseline"/>
        <w:rPr>
          <w:rFonts w:ascii="Arial" w:eastAsia="Arial" w:hAnsi="Arial"/>
          <w:i/>
          <w:iCs/>
          <w:spacing w:val="-3"/>
          <w:sz w:val="28"/>
          <w:szCs w:val="22"/>
          <w:u w:val="single"/>
        </w:rPr>
      </w:pPr>
      <w:r w:rsidRPr="00842745">
        <w:rPr>
          <w:rFonts w:ascii="Arial" w:eastAsia="Arial" w:hAnsi="Arial"/>
          <w:i/>
          <w:iCs/>
          <w:spacing w:val="-3"/>
          <w:sz w:val="28"/>
          <w:szCs w:val="22"/>
          <w:u w:val="single"/>
        </w:rPr>
        <w:t>Select as appropriate:</w:t>
      </w:r>
    </w:p>
    <w:p w14:paraId="33D069E1" w14:textId="640842CF" w:rsidR="00C6189D" w:rsidRPr="00842745" w:rsidRDefault="00C6189D" w:rsidP="00C6189D">
      <w:pPr>
        <w:widowControl/>
        <w:autoSpaceDE/>
        <w:autoSpaceDN/>
        <w:adjustRightInd/>
        <w:spacing w:before="324" w:line="324" w:lineRule="exact"/>
        <w:ind w:firstLine="720"/>
        <w:jc w:val="both"/>
        <w:textAlignment w:val="baseline"/>
        <w:rPr>
          <w:rFonts w:ascii="Arial" w:eastAsia="Arial" w:hAnsi="Arial"/>
          <w:spacing w:val="-3"/>
          <w:sz w:val="28"/>
          <w:szCs w:val="22"/>
        </w:rPr>
      </w:pPr>
      <w:r w:rsidRPr="00842745">
        <w:rPr>
          <w:rFonts w:ascii="Arial" w:eastAsia="Arial" w:hAnsi="Arial"/>
          <w:spacing w:val="-3"/>
          <w:sz w:val="28"/>
          <w:szCs w:val="22"/>
        </w:rPr>
        <w:t xml:space="preserve">(a) contains records of the medical history or medical treatment of an identified or readily identifiable individual or individuals.  [This term </w:t>
      </w:r>
      <w:bookmarkStart w:id="2" w:name="_Hlk98590748"/>
      <w:r w:rsidRPr="00842745">
        <w:rPr>
          <w:rFonts w:ascii="Arial" w:eastAsia="Arial" w:hAnsi="Arial"/>
          <w:spacing w:val="-3"/>
          <w:sz w:val="28"/>
          <w:szCs w:val="22"/>
        </w:rPr>
        <w:t xml:space="preserve">shall </w:t>
      </w:r>
      <w:bookmarkEnd w:id="2"/>
      <w:r w:rsidRPr="00842745">
        <w:rPr>
          <w:rFonts w:ascii="Arial" w:eastAsia="Arial" w:hAnsi="Arial"/>
          <w:spacing w:val="-3"/>
          <w:sz w:val="28"/>
          <w:szCs w:val="22"/>
        </w:rPr>
        <w:t>not apply to the gaining access to or duplication solely of the medical history or medical treatment records of a person by that person or by another specifically authorized by the person whose records are gained access to or duplicated];  or</w:t>
      </w:r>
    </w:p>
    <w:p w14:paraId="5D7AA03F" w14:textId="5A766859" w:rsidR="00C6189D" w:rsidRPr="00842745" w:rsidRDefault="00C6189D" w:rsidP="00C6189D">
      <w:pPr>
        <w:widowControl/>
        <w:autoSpaceDE/>
        <w:autoSpaceDN/>
        <w:adjustRightInd/>
        <w:spacing w:before="324" w:line="324" w:lineRule="exact"/>
        <w:ind w:firstLine="720"/>
        <w:jc w:val="both"/>
        <w:textAlignment w:val="baseline"/>
        <w:rPr>
          <w:rFonts w:ascii="Arial" w:eastAsia="Arial" w:hAnsi="Arial"/>
          <w:spacing w:val="-3"/>
          <w:sz w:val="28"/>
          <w:szCs w:val="22"/>
        </w:rPr>
      </w:pPr>
      <w:r w:rsidRPr="00842745">
        <w:rPr>
          <w:rFonts w:ascii="Arial" w:eastAsia="Arial" w:hAnsi="Arial"/>
          <w:spacing w:val="-3"/>
          <w:sz w:val="28"/>
          <w:szCs w:val="22"/>
        </w:rPr>
        <w:t>(b) contains records maintained by the state or any political subdivision thereof or any governmental instrumentality within the state which contains any information concerning a person</w:t>
      </w:r>
      <w:r w:rsidRPr="00842745">
        <w:rPr>
          <w:rStyle w:val="FootnoteReference"/>
          <w:rFonts w:ascii="Arial" w:eastAsia="Arial" w:hAnsi="Arial"/>
          <w:spacing w:val="-3"/>
          <w:sz w:val="28"/>
          <w:szCs w:val="22"/>
          <w:vertAlign w:val="superscript"/>
        </w:rPr>
        <w:footnoteReference w:id="8"/>
      </w:r>
      <w:r w:rsidR="0036541C" w:rsidRPr="00842745">
        <w:rPr>
          <w:rFonts w:ascii="Arial" w:eastAsia="Arial" w:hAnsi="Arial"/>
          <w:spacing w:val="-3"/>
          <w:sz w:val="28"/>
          <w:szCs w:val="22"/>
        </w:rPr>
        <w:t xml:space="preserve"> </w:t>
      </w:r>
      <w:r w:rsidRPr="00842745">
        <w:rPr>
          <w:rFonts w:ascii="Arial" w:eastAsia="Arial" w:hAnsi="Arial"/>
          <w:spacing w:val="-3"/>
          <w:sz w:val="28"/>
          <w:szCs w:val="22"/>
        </w:rPr>
        <w:t xml:space="preserve">which because of name, number, symbol, mark or other identifier, can be used to identify the person and which is otherwise prohibited by law from being disclosed.  [This term </w:t>
      </w:r>
      <w:r w:rsidR="00915701" w:rsidRPr="00842745">
        <w:rPr>
          <w:rFonts w:ascii="Arial" w:eastAsia="Arial" w:hAnsi="Arial"/>
          <w:spacing w:val="-3"/>
          <w:sz w:val="28"/>
          <w:szCs w:val="22"/>
        </w:rPr>
        <w:t xml:space="preserve">shall </w:t>
      </w:r>
      <w:r w:rsidRPr="00842745">
        <w:rPr>
          <w:rFonts w:ascii="Arial" w:eastAsia="Arial" w:hAnsi="Arial"/>
          <w:spacing w:val="-3"/>
          <w:sz w:val="28"/>
          <w:szCs w:val="22"/>
        </w:rPr>
        <w:t>not apply to the gaining access to or duplication solely of records of a person by that person or by another specifically authorized by the person whose records are gained access to or duplicated];  or</w:t>
      </w:r>
    </w:p>
    <w:p w14:paraId="446283FA" w14:textId="209106A3" w:rsidR="00C6189D" w:rsidRPr="00842745" w:rsidRDefault="00C6189D" w:rsidP="00C6189D">
      <w:pPr>
        <w:widowControl/>
        <w:autoSpaceDE/>
        <w:autoSpaceDN/>
        <w:adjustRightInd/>
        <w:spacing w:before="324" w:line="324" w:lineRule="exact"/>
        <w:ind w:firstLine="720"/>
        <w:jc w:val="both"/>
        <w:textAlignment w:val="baseline"/>
        <w:rPr>
          <w:rFonts w:ascii="Arial" w:eastAsia="Arial" w:hAnsi="Arial"/>
          <w:spacing w:val="-3"/>
          <w:sz w:val="28"/>
          <w:szCs w:val="22"/>
        </w:rPr>
      </w:pPr>
      <w:r w:rsidRPr="00842745">
        <w:rPr>
          <w:rFonts w:ascii="Arial" w:eastAsia="Arial" w:hAnsi="Arial"/>
          <w:spacing w:val="-3"/>
          <w:sz w:val="28"/>
          <w:szCs w:val="22"/>
        </w:rPr>
        <w:t>(c) is not and is not intended to be available to anyone other than the person or persons rightfully in possession thereof or selected persons having access thereto with his, her or their consent and which accords or may accord such rightful possessors an advantage over competitors or other persons who do not have knowledge or the benefit thereof.</w:t>
      </w:r>
      <w:r w:rsidR="0036541C" w:rsidRPr="00842745">
        <w:rPr>
          <w:rStyle w:val="FootnoteReference"/>
          <w:rFonts w:ascii="Arial" w:eastAsia="Arial" w:hAnsi="Arial"/>
          <w:spacing w:val="-3"/>
          <w:sz w:val="28"/>
          <w:szCs w:val="22"/>
          <w:vertAlign w:val="superscript"/>
        </w:rPr>
        <w:footnoteReference w:id="9"/>
      </w:r>
    </w:p>
    <w:p w14:paraId="7DB05F65" w14:textId="77777777" w:rsidR="005A17AD" w:rsidRPr="00842745" w:rsidRDefault="005A17AD">
      <w:pPr>
        <w:ind w:firstLine="720"/>
        <w:jc w:val="both"/>
        <w:rPr>
          <w:rFonts w:ascii="Arial" w:eastAsia="Yu Gothic UI" w:hAnsi="Arial" w:cs="Arial"/>
          <w:sz w:val="28"/>
          <w:szCs w:val="28"/>
        </w:rPr>
      </w:pPr>
    </w:p>
    <w:p w14:paraId="34BB3784" w14:textId="05B7F7F7" w:rsidR="00817C9A" w:rsidRPr="00842745" w:rsidRDefault="00E2436D">
      <w:pPr>
        <w:ind w:firstLine="720"/>
        <w:jc w:val="both"/>
        <w:rPr>
          <w:rFonts w:ascii="Arial" w:eastAsia="Yu Gothic UI" w:hAnsi="Arial" w:cs="Arial"/>
          <w:sz w:val="28"/>
          <w:szCs w:val="28"/>
        </w:rPr>
      </w:pPr>
      <w:r w:rsidRPr="00842745">
        <w:rPr>
          <w:rFonts w:ascii="Arial" w:eastAsia="Yu Gothic UI" w:hAnsi="Arial" w:cs="Arial"/>
          <w:sz w:val="28"/>
          <w:szCs w:val="28"/>
        </w:rPr>
        <w:t xml:space="preserve">ACCESS means to instruct, communicate with, store data in, retrieve from, or otherwise make use of any resources of a </w:t>
      </w:r>
      <w:r w:rsidRPr="00842745">
        <w:rPr>
          <w:rFonts w:ascii="Arial" w:eastAsia="Yu Gothic UI" w:hAnsi="Arial" w:cs="Arial"/>
          <w:sz w:val="28"/>
          <w:szCs w:val="28"/>
        </w:rPr>
        <w:lastRenderedPageBreak/>
        <w:t>computer, physically, directly or by electronic means.</w:t>
      </w:r>
      <w:r w:rsidRPr="00842745">
        <w:rPr>
          <w:rStyle w:val="FootnoteReference"/>
          <w:rFonts w:ascii="Arial" w:eastAsia="Yu Gothic UI" w:hAnsi="Arial" w:cs="Arial"/>
          <w:sz w:val="28"/>
          <w:szCs w:val="28"/>
          <w:vertAlign w:val="superscript"/>
        </w:rPr>
        <w:footnoteReference w:id="10"/>
      </w:r>
    </w:p>
    <w:p w14:paraId="6437C5B9" w14:textId="48C7D174" w:rsidR="00E2436D" w:rsidRPr="00842745" w:rsidRDefault="00E2436D">
      <w:pPr>
        <w:ind w:firstLine="720"/>
        <w:jc w:val="both"/>
        <w:rPr>
          <w:rFonts w:ascii="Arial" w:eastAsia="Yu Gothic UI" w:hAnsi="Arial" w:cs="Arial"/>
          <w:sz w:val="28"/>
          <w:szCs w:val="28"/>
        </w:rPr>
      </w:pPr>
      <w:r w:rsidRPr="00842745">
        <w:rPr>
          <w:rFonts w:ascii="Arial" w:eastAsia="Yu Gothic UI" w:hAnsi="Arial" w:cs="Arial"/>
          <w:sz w:val="28"/>
          <w:szCs w:val="28"/>
        </w:rPr>
        <w:tab/>
      </w:r>
    </w:p>
    <w:p w14:paraId="4AA9356E" w14:textId="77777777" w:rsidR="00E2436D" w:rsidRPr="00842745" w:rsidRDefault="00E2436D">
      <w:pPr>
        <w:ind w:firstLine="720"/>
        <w:jc w:val="both"/>
        <w:rPr>
          <w:rFonts w:ascii="Arial" w:eastAsia="Yu Gothic UI" w:hAnsi="Arial" w:cs="Arial"/>
          <w:sz w:val="28"/>
          <w:szCs w:val="28"/>
        </w:rPr>
        <w:sectPr w:rsidR="00E2436D" w:rsidRPr="00842745">
          <w:footerReference w:type="default" r:id="rId7"/>
          <w:type w:val="continuous"/>
          <w:pgSz w:w="12240" w:h="15840"/>
          <w:pgMar w:top="1440" w:right="2160" w:bottom="1440" w:left="2160" w:header="1440" w:footer="1440" w:gutter="0"/>
          <w:cols w:space="720"/>
          <w:noEndnote/>
        </w:sectPr>
      </w:pPr>
    </w:p>
    <w:p w14:paraId="5873AB08" w14:textId="77777777" w:rsidR="00E2436D" w:rsidRPr="00842745" w:rsidRDefault="00E2436D">
      <w:pPr>
        <w:ind w:firstLine="720"/>
        <w:jc w:val="both"/>
        <w:rPr>
          <w:rFonts w:ascii="Arial" w:eastAsia="Yu Gothic UI" w:hAnsi="Arial" w:cs="Arial"/>
          <w:sz w:val="28"/>
          <w:szCs w:val="28"/>
        </w:rPr>
      </w:pPr>
      <w:r w:rsidRPr="00842745">
        <w:rPr>
          <w:rFonts w:ascii="Arial" w:eastAsia="Yu Gothic UI" w:hAnsi="Arial" w:cs="Arial"/>
          <w:sz w:val="28"/>
          <w:szCs w:val="28"/>
        </w:rPr>
        <w:t>WITHOUT AUTHORIZATION means to use or to access a computer, computer service or computer network without the permission of the owner or lessor or someone licensed or privileged by the owner or lessor where the actor</w:t>
      </w:r>
      <w:r w:rsidRPr="00842745">
        <w:rPr>
          <w:rStyle w:val="FootnoteReference"/>
          <w:rFonts w:ascii="Arial" w:eastAsia="Yu Gothic UI" w:hAnsi="Arial" w:cs="Arial"/>
          <w:sz w:val="28"/>
          <w:szCs w:val="28"/>
          <w:vertAlign w:val="superscript"/>
        </w:rPr>
        <w:footnoteReference w:id="11"/>
      </w:r>
      <w:r w:rsidRPr="00842745">
        <w:rPr>
          <w:rFonts w:ascii="Arial" w:eastAsia="Yu Gothic UI" w:hAnsi="Arial" w:cs="Arial"/>
          <w:sz w:val="28"/>
          <w:szCs w:val="28"/>
        </w:rPr>
        <w:t xml:space="preserve"> knew that his or her use or access was without permission or after actual notice to such person that such use or access was without permission.  It shall also mean the access of a computer service by a person without permission where such person knew that such access was without permission or after actual notice to such person, that such access was without permission.</w:t>
      </w:r>
      <w:r w:rsidRPr="00842745">
        <w:rPr>
          <w:rStyle w:val="FootnoteReference"/>
          <w:rFonts w:ascii="Arial" w:eastAsia="Yu Gothic UI" w:hAnsi="Arial" w:cs="Arial"/>
          <w:sz w:val="28"/>
          <w:szCs w:val="28"/>
          <w:vertAlign w:val="superscript"/>
        </w:rPr>
        <w:footnoteReference w:id="12"/>
      </w:r>
    </w:p>
    <w:p w14:paraId="68752539" w14:textId="77777777" w:rsidR="00E2436D" w:rsidRPr="00842745" w:rsidRDefault="00E2436D">
      <w:pPr>
        <w:jc w:val="both"/>
        <w:rPr>
          <w:rFonts w:ascii="Arial" w:eastAsia="Yu Gothic UI" w:hAnsi="Arial" w:cs="Arial"/>
          <w:sz w:val="28"/>
          <w:szCs w:val="28"/>
        </w:rPr>
      </w:pPr>
    </w:p>
    <w:p w14:paraId="7121FB4F" w14:textId="77777777" w:rsidR="00E2436D" w:rsidRPr="00842745" w:rsidRDefault="00E2436D">
      <w:pPr>
        <w:ind w:firstLine="1440"/>
        <w:jc w:val="both"/>
        <w:rPr>
          <w:rFonts w:ascii="Arial" w:eastAsia="Yu Gothic UI" w:hAnsi="Arial" w:cs="Arial"/>
          <w:sz w:val="28"/>
          <w:szCs w:val="28"/>
        </w:rPr>
      </w:pPr>
      <w:r w:rsidRPr="00842745">
        <w:rPr>
          <w:rFonts w:ascii="Arial" w:eastAsia="Yu Gothic UI" w:hAnsi="Arial" w:cs="Arial"/>
          <w:sz w:val="28"/>
          <w:szCs w:val="28"/>
        </w:rPr>
        <w:t>[</w:t>
      </w:r>
      <w:r w:rsidRPr="00842745">
        <w:rPr>
          <w:rFonts w:ascii="Arial" w:eastAsia="Yu Gothic UI" w:hAnsi="Arial" w:cs="Arial"/>
          <w:i/>
          <w:iCs/>
          <w:sz w:val="28"/>
          <w:szCs w:val="28"/>
        </w:rPr>
        <w:t>Add if applicable:</w:t>
      </w:r>
    </w:p>
    <w:p w14:paraId="3FB2EC5A" w14:textId="77777777" w:rsidR="00E2436D" w:rsidRPr="00842745" w:rsidRDefault="00E2436D">
      <w:pPr>
        <w:jc w:val="both"/>
        <w:rPr>
          <w:rFonts w:ascii="Arial" w:eastAsia="Yu Gothic UI" w:hAnsi="Arial" w:cs="Arial"/>
          <w:sz w:val="28"/>
          <w:szCs w:val="28"/>
        </w:rPr>
      </w:pPr>
    </w:p>
    <w:p w14:paraId="4E220CD7" w14:textId="77777777" w:rsidR="00E2436D" w:rsidRPr="00842745" w:rsidRDefault="00E2436D">
      <w:pPr>
        <w:ind w:left="1440" w:firstLine="720"/>
        <w:jc w:val="both"/>
        <w:rPr>
          <w:rFonts w:ascii="Arial" w:eastAsia="Yu Gothic UI" w:hAnsi="Arial" w:cs="Arial"/>
          <w:sz w:val="28"/>
          <w:szCs w:val="28"/>
        </w:rPr>
      </w:pPr>
      <w:r w:rsidRPr="00842745">
        <w:rPr>
          <w:rFonts w:ascii="Arial" w:eastAsia="Yu Gothic UI" w:hAnsi="Arial" w:cs="Arial"/>
          <w:sz w:val="28"/>
          <w:szCs w:val="28"/>
        </w:rPr>
        <w:t>Under our law, proof that a person used or accessed a computer, computer service or computer network through the knowing use of a set of instructions, code or computer program that bypasses, defrauds or otherwise circumvents a security measure installed or used with the user</w:t>
      </w:r>
      <w:r w:rsidRPr="00842745">
        <w:rPr>
          <w:rFonts w:ascii="Arial" w:eastAsia="Yu Gothic UI" w:hAnsi="Arial" w:cs="Arial"/>
          <w:sz w:val="28"/>
          <w:szCs w:val="28"/>
        </w:rPr>
        <w:sym w:font="WP TypographicSymbols" w:char="003D"/>
      </w:r>
      <w:r w:rsidRPr="00842745">
        <w:rPr>
          <w:rFonts w:ascii="Arial" w:eastAsia="Yu Gothic UI" w:hAnsi="Arial" w:cs="Arial"/>
          <w:sz w:val="28"/>
          <w:szCs w:val="28"/>
        </w:rPr>
        <w:t>s authorization on the computer, computer service or computer network shall be presumptive evidence that such person used or accessed such computer, computer service or computer network without authorization.</w:t>
      </w:r>
      <w:r w:rsidRPr="00842745">
        <w:rPr>
          <w:rStyle w:val="FootnoteReference"/>
          <w:rFonts w:ascii="Arial" w:eastAsia="Yu Gothic UI" w:hAnsi="Arial" w:cs="Arial"/>
          <w:sz w:val="28"/>
          <w:szCs w:val="28"/>
          <w:vertAlign w:val="superscript"/>
        </w:rPr>
        <w:footnoteReference w:id="13"/>
      </w:r>
    </w:p>
    <w:p w14:paraId="0B536D46" w14:textId="77777777" w:rsidR="00E2436D" w:rsidRPr="00842745" w:rsidRDefault="00E2436D">
      <w:pPr>
        <w:jc w:val="both"/>
        <w:rPr>
          <w:rFonts w:ascii="Arial" w:eastAsia="Yu Gothic UI" w:hAnsi="Arial" w:cs="Arial"/>
          <w:sz w:val="28"/>
          <w:szCs w:val="28"/>
        </w:rPr>
      </w:pPr>
    </w:p>
    <w:p w14:paraId="1A93CFC1" w14:textId="77777777" w:rsidR="00E2436D" w:rsidRPr="00842745" w:rsidRDefault="00E2436D">
      <w:pPr>
        <w:jc w:val="both"/>
        <w:rPr>
          <w:rFonts w:ascii="Arial" w:eastAsia="Yu Gothic UI" w:hAnsi="Arial" w:cs="Arial"/>
          <w:sz w:val="28"/>
          <w:szCs w:val="28"/>
        </w:rPr>
        <w:sectPr w:rsidR="00E2436D" w:rsidRPr="00842745">
          <w:type w:val="continuous"/>
          <w:pgSz w:w="12240" w:h="15840"/>
          <w:pgMar w:top="1440" w:right="2160" w:bottom="1440" w:left="2160" w:header="1440" w:footer="1440" w:gutter="0"/>
          <w:cols w:space="720"/>
          <w:noEndnote/>
        </w:sectPr>
      </w:pPr>
    </w:p>
    <w:p w14:paraId="3395D0DE" w14:textId="77777777" w:rsidR="00E2436D" w:rsidRPr="00842745" w:rsidRDefault="00E2436D">
      <w:pPr>
        <w:ind w:left="1440" w:firstLine="720"/>
        <w:jc w:val="both"/>
        <w:rPr>
          <w:rFonts w:ascii="Arial" w:eastAsia="Yu Gothic UI" w:hAnsi="Arial" w:cs="Arial"/>
          <w:sz w:val="28"/>
          <w:szCs w:val="28"/>
        </w:rPr>
      </w:pPr>
      <w:r w:rsidRPr="00842745">
        <w:rPr>
          <w:rFonts w:ascii="Arial" w:eastAsia="Yu Gothic UI" w:hAnsi="Arial" w:cs="Arial"/>
          <w:sz w:val="28"/>
          <w:szCs w:val="28"/>
        </w:rPr>
        <w:t xml:space="preserve">What this means is that if the People have proven beyond a reasonable doubt that the person </w:t>
      </w:r>
      <w:r w:rsidRPr="00842745">
        <w:rPr>
          <w:rFonts w:ascii="Arial" w:eastAsia="Yu Gothic UI" w:hAnsi="Arial" w:cs="Arial"/>
          <w:sz w:val="28"/>
          <w:szCs w:val="28"/>
        </w:rPr>
        <w:lastRenderedPageBreak/>
        <w:t>used or accessed a computer, computer service or computer network through the knowing use of a set of instructions, code or computer program that bypasses, defrauds or otherwise circumvents a security measure installed or used with the user</w:t>
      </w:r>
      <w:r w:rsidRPr="00842745">
        <w:rPr>
          <w:rFonts w:ascii="Arial" w:eastAsia="Yu Gothic UI" w:hAnsi="Arial" w:cs="Arial"/>
          <w:sz w:val="28"/>
          <w:szCs w:val="28"/>
        </w:rPr>
        <w:sym w:font="WP TypographicSymbols" w:char="003D"/>
      </w:r>
      <w:r w:rsidRPr="00842745">
        <w:rPr>
          <w:rFonts w:ascii="Arial" w:eastAsia="Yu Gothic UI" w:hAnsi="Arial" w:cs="Arial"/>
          <w:sz w:val="28"/>
          <w:szCs w:val="28"/>
        </w:rPr>
        <w:t>s authorization on the computer, computer service or computer network, then you may, but you are not required to, infer from those facts that such person used or accessed such computer, computer service or computer network without authorization.]</w:t>
      </w:r>
    </w:p>
    <w:p w14:paraId="157A9F81" w14:textId="77777777" w:rsidR="00E2436D" w:rsidRPr="00842745" w:rsidRDefault="00E2436D">
      <w:pPr>
        <w:jc w:val="both"/>
        <w:rPr>
          <w:rFonts w:ascii="Arial" w:eastAsia="Yu Gothic UI" w:hAnsi="Arial" w:cs="Arial"/>
          <w:sz w:val="28"/>
          <w:szCs w:val="28"/>
        </w:rPr>
      </w:pPr>
    </w:p>
    <w:p w14:paraId="1C45DCF3" w14:textId="02220755" w:rsidR="00E2436D" w:rsidRPr="00842745" w:rsidRDefault="00E2436D" w:rsidP="009B6CF8">
      <w:pPr>
        <w:ind w:firstLine="720"/>
        <w:jc w:val="both"/>
        <w:rPr>
          <w:rFonts w:ascii="Arial" w:eastAsia="Yu Gothic UI" w:hAnsi="Arial" w:cs="Arial"/>
          <w:sz w:val="28"/>
          <w:szCs w:val="28"/>
        </w:rPr>
      </w:pPr>
      <w:r w:rsidRPr="00842745">
        <w:rPr>
          <w:rFonts w:ascii="Arial" w:eastAsia="Yu Gothic UI" w:hAnsi="Arial" w:cs="Arial"/>
          <w:sz w:val="28"/>
          <w:szCs w:val="28"/>
        </w:rPr>
        <w:t xml:space="preserve">INTENT means conscious objective or purpose.  Thus, a person INTENTIONALLY alters in any manner or destroys computer data or a computer program </w:t>
      </w:r>
      <w:r w:rsidR="00357864" w:rsidRPr="00842745">
        <w:rPr>
          <w:rFonts w:ascii="Arial" w:eastAsia="Yu Gothic UI" w:hAnsi="Arial" w:cs="Arial"/>
          <w:sz w:val="28"/>
          <w:szCs w:val="28"/>
        </w:rPr>
        <w:t xml:space="preserve">or </w:t>
      </w:r>
      <w:r w:rsidR="00817C9A" w:rsidRPr="00842745">
        <w:rPr>
          <w:rFonts w:ascii="Arial" w:eastAsia="Yu Gothic UI" w:hAnsi="Arial" w:cs="Arial"/>
          <w:sz w:val="28"/>
          <w:szCs w:val="28"/>
        </w:rPr>
        <w:t xml:space="preserve">computer material </w:t>
      </w:r>
      <w:r w:rsidRPr="00842745">
        <w:rPr>
          <w:rFonts w:ascii="Arial" w:eastAsia="Yu Gothic UI" w:hAnsi="Arial" w:cs="Arial"/>
          <w:sz w:val="28"/>
          <w:szCs w:val="28"/>
        </w:rPr>
        <w:t>when that person</w:t>
      </w:r>
      <w:r w:rsidRPr="00842745">
        <w:rPr>
          <w:rFonts w:ascii="Arial" w:eastAsia="Yu Gothic UI" w:hAnsi="Arial" w:cs="Arial"/>
          <w:sz w:val="28"/>
          <w:szCs w:val="28"/>
        </w:rPr>
        <w:sym w:font="WP TypographicSymbols" w:char="003D"/>
      </w:r>
      <w:r w:rsidRPr="00842745">
        <w:rPr>
          <w:rFonts w:ascii="Arial" w:eastAsia="Yu Gothic UI" w:hAnsi="Arial" w:cs="Arial"/>
          <w:sz w:val="28"/>
          <w:szCs w:val="28"/>
        </w:rPr>
        <w:t>s conscious objective or purpose is to do so.</w:t>
      </w:r>
      <w:r w:rsidRPr="00842745">
        <w:rPr>
          <w:rStyle w:val="FootnoteReference"/>
          <w:rFonts w:ascii="Arial" w:eastAsia="Yu Gothic UI" w:hAnsi="Arial" w:cs="Arial"/>
          <w:sz w:val="28"/>
          <w:szCs w:val="28"/>
          <w:vertAlign w:val="superscript"/>
        </w:rPr>
        <w:footnoteReference w:id="14"/>
      </w:r>
    </w:p>
    <w:p w14:paraId="3F3A1BE3" w14:textId="77777777" w:rsidR="00E2436D" w:rsidRPr="00842745" w:rsidRDefault="00E2436D">
      <w:pPr>
        <w:jc w:val="both"/>
        <w:rPr>
          <w:rFonts w:ascii="Arial" w:eastAsia="Yu Gothic UI" w:hAnsi="Arial" w:cs="Arial"/>
          <w:sz w:val="28"/>
          <w:szCs w:val="28"/>
        </w:rPr>
      </w:pPr>
    </w:p>
    <w:p w14:paraId="334CA37D" w14:textId="77777777" w:rsidR="00E2436D" w:rsidRPr="00842745" w:rsidRDefault="00E2436D">
      <w:pPr>
        <w:ind w:firstLine="720"/>
        <w:jc w:val="both"/>
        <w:rPr>
          <w:rFonts w:ascii="Arial" w:eastAsia="Yu Gothic UI" w:hAnsi="Arial" w:cs="Arial"/>
          <w:sz w:val="28"/>
          <w:szCs w:val="28"/>
        </w:rPr>
      </w:pPr>
      <w:r w:rsidRPr="00842745">
        <w:rPr>
          <w:rFonts w:ascii="Arial" w:eastAsia="Yu Gothic UI" w:hAnsi="Arial" w:cs="Arial"/>
          <w:sz w:val="28"/>
          <w:szCs w:val="28"/>
        </w:rPr>
        <w:t>In order for you to find the defendant guilty of this crime, the People are required to prove, from all the evidence in the case, beyond a reasonable doubt, [both/each] of the following [two/three] elements:</w:t>
      </w:r>
    </w:p>
    <w:p w14:paraId="178E451B" w14:textId="77777777" w:rsidR="00B008AF" w:rsidRPr="00842745" w:rsidRDefault="00B008AF">
      <w:pPr>
        <w:jc w:val="both"/>
        <w:rPr>
          <w:rFonts w:ascii="Arial" w:eastAsia="Yu Gothic UI" w:hAnsi="Arial" w:cs="Arial"/>
          <w:sz w:val="28"/>
          <w:szCs w:val="28"/>
        </w:rPr>
      </w:pPr>
    </w:p>
    <w:p w14:paraId="6B8E12C7" w14:textId="5487D941" w:rsidR="00DC4BAA" w:rsidRPr="00842745" w:rsidRDefault="00E2436D" w:rsidP="00DC4BAA">
      <w:pPr>
        <w:pStyle w:val="ListParagraph"/>
        <w:numPr>
          <w:ilvl w:val="0"/>
          <w:numId w:val="1"/>
        </w:numPr>
        <w:tabs>
          <w:tab w:val="left" w:pos="-1440"/>
        </w:tabs>
        <w:jc w:val="both"/>
        <w:rPr>
          <w:rFonts w:ascii="Arial" w:eastAsia="Yu Gothic UI" w:hAnsi="Arial" w:cs="Arial"/>
          <w:sz w:val="28"/>
          <w:szCs w:val="28"/>
        </w:rPr>
      </w:pPr>
      <w:r w:rsidRPr="00842745">
        <w:rPr>
          <w:rFonts w:ascii="Arial" w:eastAsia="Yu Gothic UI" w:hAnsi="Arial" w:cs="Arial"/>
          <w:sz w:val="28"/>
          <w:szCs w:val="28"/>
        </w:rPr>
        <w:t xml:space="preserve">That on or about </w:t>
      </w:r>
      <w:r w:rsidRPr="00842745">
        <w:rPr>
          <w:rFonts w:ascii="Arial" w:eastAsia="Yu Gothic UI" w:hAnsi="Arial" w:cs="Arial"/>
          <w:i/>
          <w:iCs/>
          <w:sz w:val="28"/>
          <w:szCs w:val="28"/>
        </w:rPr>
        <w:t xml:space="preserve"> </w:t>
      </w:r>
      <w:r w:rsidRPr="00842745">
        <w:rPr>
          <w:rFonts w:ascii="Arial" w:eastAsia="Yu Gothic UI" w:hAnsi="Arial" w:cs="Arial"/>
          <w:i/>
          <w:iCs/>
          <w:sz w:val="28"/>
          <w:szCs w:val="28"/>
          <w:u w:val="single"/>
        </w:rPr>
        <w:t>(date)</w:t>
      </w:r>
      <w:r w:rsidRPr="00842745">
        <w:rPr>
          <w:rFonts w:ascii="Arial" w:eastAsia="Yu Gothic UI" w:hAnsi="Arial" w:cs="Arial"/>
          <w:i/>
          <w:iCs/>
          <w:sz w:val="28"/>
          <w:szCs w:val="28"/>
        </w:rPr>
        <w:t xml:space="preserve"> </w:t>
      </w:r>
      <w:r w:rsidRPr="00842745">
        <w:rPr>
          <w:rFonts w:ascii="Arial" w:eastAsia="Yu Gothic UI" w:hAnsi="Arial" w:cs="Arial"/>
          <w:sz w:val="28"/>
          <w:szCs w:val="28"/>
        </w:rPr>
        <w:t xml:space="preserve">, in the county of </w:t>
      </w:r>
      <w:r w:rsidRPr="00842745">
        <w:rPr>
          <w:rFonts w:ascii="Arial" w:eastAsia="Yu Gothic UI" w:hAnsi="Arial" w:cs="Arial"/>
          <w:i/>
          <w:iCs/>
          <w:sz w:val="28"/>
          <w:szCs w:val="28"/>
          <w:u w:val="single"/>
        </w:rPr>
        <w:t xml:space="preserve"> (county)</w:t>
      </w:r>
      <w:r w:rsidRPr="00842745">
        <w:rPr>
          <w:rFonts w:ascii="Arial" w:eastAsia="Yu Gothic UI" w:hAnsi="Arial" w:cs="Arial"/>
          <w:sz w:val="28"/>
          <w:szCs w:val="28"/>
        </w:rPr>
        <w:t xml:space="preserve">, the defendant, </w:t>
      </w:r>
      <w:r w:rsidRPr="00842745">
        <w:rPr>
          <w:rFonts w:ascii="Arial" w:eastAsia="Yu Gothic UI" w:hAnsi="Arial" w:cs="Arial"/>
          <w:i/>
          <w:iCs/>
          <w:sz w:val="28"/>
          <w:szCs w:val="28"/>
          <w:u w:val="single"/>
        </w:rPr>
        <w:t xml:space="preserve"> (defendant's name) </w:t>
      </w:r>
      <w:r w:rsidRPr="00842745">
        <w:rPr>
          <w:rFonts w:ascii="Arial" w:eastAsia="Yu Gothic UI" w:hAnsi="Arial" w:cs="Arial"/>
          <w:sz w:val="28"/>
          <w:szCs w:val="28"/>
        </w:rPr>
        <w:t>, used, caused to be used, or accessed a computer, computer service, or computer network without authorization</w:t>
      </w:r>
      <w:r w:rsidR="00DC4BAA" w:rsidRPr="00842745">
        <w:rPr>
          <w:rFonts w:ascii="Arial" w:eastAsia="Yu Gothic UI" w:hAnsi="Arial" w:cs="Arial"/>
          <w:sz w:val="28"/>
          <w:szCs w:val="28"/>
        </w:rPr>
        <w:t>;</w:t>
      </w:r>
    </w:p>
    <w:p w14:paraId="17C77070" w14:textId="77777777" w:rsidR="00DC4BAA" w:rsidRPr="00842745" w:rsidRDefault="00DC4BAA" w:rsidP="00DC4BAA">
      <w:pPr>
        <w:pStyle w:val="ListParagraph"/>
        <w:tabs>
          <w:tab w:val="left" w:pos="-1440"/>
        </w:tabs>
        <w:ind w:left="1440"/>
        <w:jc w:val="both"/>
        <w:rPr>
          <w:rFonts w:ascii="Arial" w:eastAsia="Yu Gothic UI" w:hAnsi="Arial" w:cs="Arial"/>
          <w:sz w:val="28"/>
          <w:szCs w:val="28"/>
        </w:rPr>
      </w:pPr>
    </w:p>
    <w:p w14:paraId="2DB8E9C9" w14:textId="77777777" w:rsidR="00455F92" w:rsidRPr="00842745" w:rsidRDefault="00DC4BAA" w:rsidP="00455F92">
      <w:pPr>
        <w:pStyle w:val="ListParagraph"/>
        <w:numPr>
          <w:ilvl w:val="0"/>
          <w:numId w:val="1"/>
        </w:numPr>
        <w:tabs>
          <w:tab w:val="left" w:pos="-1440"/>
        </w:tabs>
        <w:jc w:val="both"/>
        <w:rPr>
          <w:rFonts w:ascii="Arial" w:eastAsia="Yu Gothic UI" w:hAnsi="Arial" w:cs="Arial"/>
          <w:sz w:val="28"/>
          <w:szCs w:val="28"/>
        </w:rPr>
      </w:pPr>
      <w:r w:rsidRPr="00842745">
        <w:rPr>
          <w:rFonts w:ascii="Arial" w:eastAsia="Yu Gothic UI" w:hAnsi="Arial" w:cs="Arial"/>
          <w:sz w:val="28"/>
          <w:szCs w:val="28"/>
        </w:rPr>
        <w:t xml:space="preserve">That the defendant </w:t>
      </w:r>
      <w:r w:rsidR="00E2436D" w:rsidRPr="00842745">
        <w:rPr>
          <w:rFonts w:ascii="Arial" w:eastAsia="Yu Gothic UI" w:hAnsi="Arial" w:cs="Arial"/>
          <w:sz w:val="28"/>
          <w:szCs w:val="28"/>
        </w:rPr>
        <w:t>altered in any manner or destroyed computer data or a computer program of another person</w:t>
      </w:r>
      <w:r w:rsidR="006C79F2" w:rsidRPr="00842745">
        <w:rPr>
          <w:rFonts w:ascii="Arial" w:eastAsia="Yu Gothic UI" w:hAnsi="Arial" w:cs="Arial"/>
          <w:sz w:val="28"/>
          <w:szCs w:val="28"/>
        </w:rPr>
        <w:t xml:space="preserve"> </w:t>
      </w:r>
      <w:r w:rsidR="003E6CD0" w:rsidRPr="00842745">
        <w:rPr>
          <w:rFonts w:ascii="Arial" w:eastAsia="Yu Gothic UI" w:hAnsi="Arial" w:cs="Arial"/>
          <w:sz w:val="28"/>
          <w:szCs w:val="28"/>
        </w:rPr>
        <w:t xml:space="preserve">or </w:t>
      </w:r>
      <w:r w:rsidR="006C79F2" w:rsidRPr="00842745">
        <w:rPr>
          <w:rFonts w:ascii="Arial" w:eastAsia="Yu Gothic UI" w:hAnsi="Arial" w:cs="Arial"/>
          <w:sz w:val="28"/>
          <w:szCs w:val="28"/>
        </w:rPr>
        <w:t>computer material;</w:t>
      </w:r>
    </w:p>
    <w:p w14:paraId="29EDA1C2" w14:textId="77777777" w:rsidR="00455F92" w:rsidRPr="00842745" w:rsidRDefault="00455F92" w:rsidP="00455F92">
      <w:pPr>
        <w:pStyle w:val="ListParagraph"/>
        <w:rPr>
          <w:rFonts w:ascii="Arial" w:eastAsia="Yu Gothic UI" w:hAnsi="Arial" w:cs="Arial"/>
          <w:sz w:val="28"/>
          <w:szCs w:val="28"/>
        </w:rPr>
      </w:pPr>
    </w:p>
    <w:p w14:paraId="374D7179" w14:textId="07542475" w:rsidR="00E2436D" w:rsidRPr="00842745" w:rsidRDefault="00E2436D" w:rsidP="00455F92">
      <w:pPr>
        <w:pStyle w:val="ListParagraph"/>
        <w:numPr>
          <w:ilvl w:val="0"/>
          <w:numId w:val="1"/>
        </w:numPr>
        <w:tabs>
          <w:tab w:val="left" w:pos="-1440"/>
        </w:tabs>
        <w:jc w:val="both"/>
        <w:rPr>
          <w:rFonts w:ascii="Arial" w:eastAsia="Yu Gothic UI" w:hAnsi="Arial" w:cs="Arial"/>
          <w:sz w:val="28"/>
          <w:szCs w:val="28"/>
        </w:rPr>
      </w:pPr>
      <w:r w:rsidRPr="00842745">
        <w:rPr>
          <w:rFonts w:ascii="Arial" w:eastAsia="Yu Gothic UI" w:hAnsi="Arial" w:cs="Arial"/>
          <w:sz w:val="28"/>
          <w:szCs w:val="28"/>
        </w:rPr>
        <w:t>That the defendant did so intentionally; [and]</w:t>
      </w:r>
    </w:p>
    <w:p w14:paraId="310700A1" w14:textId="021E2912" w:rsidR="00E2436D" w:rsidRPr="00842745" w:rsidRDefault="00E2436D">
      <w:pPr>
        <w:jc w:val="both"/>
        <w:rPr>
          <w:rFonts w:ascii="Arial" w:eastAsia="Yu Gothic UI" w:hAnsi="Arial" w:cs="Arial"/>
          <w:sz w:val="28"/>
          <w:szCs w:val="28"/>
        </w:rPr>
      </w:pPr>
    </w:p>
    <w:p w14:paraId="74AFF9E0" w14:textId="77777777" w:rsidR="00E2436D" w:rsidRPr="00842745" w:rsidRDefault="00E2436D">
      <w:pPr>
        <w:ind w:left="1440"/>
        <w:jc w:val="both"/>
        <w:rPr>
          <w:rFonts w:ascii="Arial" w:eastAsia="Yu Gothic UI" w:hAnsi="Arial" w:cs="Arial"/>
          <w:sz w:val="28"/>
          <w:szCs w:val="28"/>
        </w:rPr>
      </w:pPr>
      <w:r w:rsidRPr="00842745">
        <w:rPr>
          <w:rFonts w:ascii="Arial" w:eastAsia="Yu Gothic UI" w:hAnsi="Arial" w:cs="Arial"/>
          <w:sz w:val="28"/>
          <w:szCs w:val="28"/>
        </w:rPr>
        <w:t>[</w:t>
      </w:r>
      <w:r w:rsidRPr="00842745">
        <w:rPr>
          <w:rFonts w:ascii="Arial" w:eastAsia="Yu Gothic UI" w:hAnsi="Arial" w:cs="Arial"/>
          <w:i/>
          <w:iCs/>
          <w:sz w:val="28"/>
          <w:szCs w:val="28"/>
        </w:rPr>
        <w:t>Add If Applicable:</w:t>
      </w:r>
      <w:r w:rsidRPr="00842745">
        <w:rPr>
          <w:rFonts w:ascii="Arial" w:eastAsia="Yu Gothic UI" w:hAnsi="Arial" w:cs="Arial"/>
          <w:sz w:val="28"/>
          <w:szCs w:val="28"/>
        </w:rPr>
        <w:t xml:space="preserve"> </w:t>
      </w:r>
    </w:p>
    <w:p w14:paraId="32D5A17C" w14:textId="7EE24F7F" w:rsidR="00E2436D" w:rsidRPr="00842745" w:rsidRDefault="00E2436D">
      <w:pPr>
        <w:tabs>
          <w:tab w:val="left" w:pos="-1440"/>
        </w:tabs>
        <w:ind w:left="1440" w:hanging="720"/>
        <w:jc w:val="both"/>
        <w:rPr>
          <w:rFonts w:ascii="Arial" w:eastAsia="Yu Gothic UI" w:hAnsi="Arial" w:cs="Arial"/>
          <w:sz w:val="28"/>
          <w:szCs w:val="28"/>
        </w:rPr>
      </w:pPr>
      <w:r w:rsidRPr="00842745">
        <w:rPr>
          <w:rFonts w:ascii="Arial" w:eastAsia="Yu Gothic UI" w:hAnsi="Arial" w:cs="Arial"/>
          <w:sz w:val="28"/>
          <w:szCs w:val="28"/>
        </w:rPr>
        <w:t>3.</w:t>
      </w:r>
      <w:r w:rsidRPr="00842745">
        <w:rPr>
          <w:rFonts w:ascii="Arial" w:eastAsia="Yu Gothic UI" w:hAnsi="Arial" w:cs="Arial"/>
          <w:sz w:val="28"/>
          <w:szCs w:val="28"/>
        </w:rPr>
        <w:tab/>
        <w:t xml:space="preserve">That the defendant did not have reasonable grounds to believe that he/she had the right to alter in any </w:t>
      </w:r>
      <w:r w:rsidRPr="00842745">
        <w:rPr>
          <w:rFonts w:ascii="Arial" w:eastAsia="Yu Gothic UI" w:hAnsi="Arial" w:cs="Arial"/>
          <w:sz w:val="28"/>
          <w:szCs w:val="28"/>
        </w:rPr>
        <w:lastRenderedPageBreak/>
        <w:t>manner or destroy the computer data or the computer program].</w:t>
      </w:r>
    </w:p>
    <w:p w14:paraId="4B10C83A" w14:textId="77777777" w:rsidR="0036541C" w:rsidRPr="00842745" w:rsidRDefault="0036541C">
      <w:pPr>
        <w:tabs>
          <w:tab w:val="left" w:pos="-1440"/>
        </w:tabs>
        <w:ind w:left="1440" w:hanging="720"/>
        <w:jc w:val="both"/>
        <w:rPr>
          <w:rFonts w:ascii="Arial" w:eastAsia="Yu Gothic UI" w:hAnsi="Arial" w:cs="Arial"/>
          <w:sz w:val="28"/>
          <w:szCs w:val="28"/>
        </w:rPr>
      </w:pPr>
    </w:p>
    <w:p w14:paraId="48A0DE06" w14:textId="77777777" w:rsidR="00E2436D" w:rsidRPr="00842745" w:rsidRDefault="00E2436D">
      <w:pPr>
        <w:ind w:firstLine="720"/>
        <w:jc w:val="both"/>
        <w:rPr>
          <w:rFonts w:ascii="Arial" w:hAnsi="Arial" w:cs="Arial"/>
          <w:sz w:val="28"/>
          <w:szCs w:val="28"/>
        </w:rPr>
      </w:pPr>
      <w:r w:rsidRPr="00842745">
        <w:rPr>
          <w:rFonts w:ascii="Arial" w:hAnsi="Arial" w:cs="Arial"/>
          <w:sz w:val="28"/>
          <w:szCs w:val="28"/>
        </w:rPr>
        <w:t>If you find the People have proven beyond a reasonable doubt [both / each] of those elements, you must find the defendant guilty of this crime.</w:t>
      </w:r>
    </w:p>
    <w:p w14:paraId="189B9A58" w14:textId="77777777" w:rsidR="00E2436D" w:rsidRPr="00842745" w:rsidRDefault="00E2436D">
      <w:pPr>
        <w:ind w:firstLine="720"/>
        <w:jc w:val="both"/>
        <w:rPr>
          <w:rFonts w:ascii="Arial" w:hAnsi="Arial" w:cs="Arial"/>
          <w:sz w:val="28"/>
          <w:szCs w:val="28"/>
        </w:rPr>
      </w:pPr>
    </w:p>
    <w:p w14:paraId="5E726D0F" w14:textId="11F5AA86" w:rsidR="006C79F2" w:rsidRPr="00842745" w:rsidRDefault="006C79F2">
      <w:pPr>
        <w:ind w:firstLine="720"/>
        <w:jc w:val="both"/>
        <w:rPr>
          <w:rFonts w:ascii="Arial" w:hAnsi="Arial" w:cs="Arial"/>
          <w:sz w:val="28"/>
          <w:szCs w:val="28"/>
        </w:rPr>
        <w:sectPr w:rsidR="006C79F2" w:rsidRPr="00842745">
          <w:type w:val="continuous"/>
          <w:pgSz w:w="12240" w:h="15840"/>
          <w:pgMar w:top="1440" w:right="2160" w:bottom="1440" w:left="2160" w:header="1440" w:footer="1440" w:gutter="0"/>
          <w:cols w:space="720"/>
          <w:noEndnote/>
        </w:sectPr>
      </w:pPr>
    </w:p>
    <w:p w14:paraId="66CED354" w14:textId="77777777" w:rsidR="00E2436D" w:rsidRPr="00842745" w:rsidRDefault="00E2436D">
      <w:pPr>
        <w:ind w:firstLine="720"/>
        <w:jc w:val="both"/>
        <w:rPr>
          <w:rFonts w:ascii="Arial" w:hAnsi="Arial" w:cs="Arial"/>
          <w:sz w:val="28"/>
          <w:szCs w:val="28"/>
        </w:rPr>
      </w:pPr>
      <w:r w:rsidRPr="00842745">
        <w:rPr>
          <w:rFonts w:ascii="Arial" w:hAnsi="Arial" w:cs="Arial"/>
          <w:sz w:val="28"/>
          <w:szCs w:val="28"/>
        </w:rPr>
        <w:t>If you find the People have not proven beyond a reasonable doubt [either one / any one or more] of those elements, you must find the defendant not guilty of this crime.</w:t>
      </w:r>
    </w:p>
    <w:p w14:paraId="278E3986" w14:textId="77777777" w:rsidR="00E2436D" w:rsidRPr="00842745" w:rsidRDefault="00E2436D">
      <w:pPr>
        <w:jc w:val="both"/>
        <w:rPr>
          <w:rFonts w:ascii="Arial" w:hAnsi="Arial" w:cs="Arial"/>
          <w:sz w:val="28"/>
          <w:szCs w:val="28"/>
        </w:rPr>
      </w:pPr>
      <w:r w:rsidRPr="00842745">
        <w:rPr>
          <w:rFonts w:ascii="Arial" w:hAnsi="Arial" w:cs="Arial"/>
          <w:sz w:val="28"/>
          <w:szCs w:val="28"/>
        </w:rPr>
        <w:fldChar w:fldCharType="begin"/>
      </w:r>
      <w:r w:rsidRPr="00842745">
        <w:rPr>
          <w:rFonts w:ascii="Arial" w:hAnsi="Arial" w:cs="Arial"/>
          <w:sz w:val="28"/>
          <w:szCs w:val="28"/>
        </w:rPr>
        <w:instrText>ADVANCE \d4</w:instrText>
      </w:r>
      <w:r w:rsidRPr="00842745">
        <w:rPr>
          <w:rFonts w:ascii="Arial" w:hAnsi="Arial" w:cs="Arial"/>
          <w:sz w:val="28"/>
          <w:szCs w:val="28"/>
        </w:rPr>
        <w:fldChar w:fldCharType="end"/>
      </w:r>
    </w:p>
    <w:p w14:paraId="164194C3" w14:textId="77777777" w:rsidR="00E2436D" w:rsidRPr="00842745" w:rsidRDefault="00E2436D">
      <w:pPr>
        <w:jc w:val="center"/>
        <w:rPr>
          <w:rFonts w:ascii="Arial" w:hAnsi="Arial" w:cs="Arial"/>
          <w:sz w:val="28"/>
          <w:szCs w:val="28"/>
        </w:rPr>
      </w:pPr>
    </w:p>
    <w:p w14:paraId="6CF4B077" w14:textId="77777777" w:rsidR="00E2436D" w:rsidRPr="00842745" w:rsidRDefault="00E2436D">
      <w:pPr>
        <w:jc w:val="center"/>
        <w:rPr>
          <w:rFonts w:ascii="Arial" w:eastAsia="Yu Gothic UI" w:hAnsi="Arial" w:cs="Arial"/>
          <w:sz w:val="28"/>
          <w:szCs w:val="28"/>
        </w:rPr>
      </w:pPr>
    </w:p>
    <w:sectPr w:rsidR="00E2436D" w:rsidRPr="00842745" w:rsidSect="00E2436D">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5E7D9" w14:textId="77777777" w:rsidR="00357B6C" w:rsidRDefault="00357B6C" w:rsidP="00E2436D">
      <w:r>
        <w:separator/>
      </w:r>
    </w:p>
  </w:endnote>
  <w:endnote w:type="continuationSeparator" w:id="0">
    <w:p w14:paraId="2F4D7E86" w14:textId="77777777" w:rsidR="00357B6C" w:rsidRDefault="00357B6C" w:rsidP="00E2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2046" w14:textId="77777777" w:rsidR="00E2436D" w:rsidRDefault="00E2436D">
    <w:pPr>
      <w:spacing w:line="240" w:lineRule="exact"/>
    </w:pPr>
  </w:p>
  <w:p w14:paraId="737DF924" w14:textId="1157AFB6" w:rsidR="00E2436D" w:rsidRDefault="00E2436D">
    <w:pPr>
      <w:framePr w:w="7921" w:wrap="notBeside" w:vAnchor="text" w:hAnchor="text" w:x="1" w:y="1"/>
      <w:jc w:val="center"/>
    </w:pPr>
    <w:r>
      <w:fldChar w:fldCharType="begin"/>
    </w:r>
    <w:r>
      <w:instrText xml:space="preserve">PAGE </w:instrText>
    </w:r>
    <w:r>
      <w:fldChar w:fldCharType="separate"/>
    </w:r>
    <w:r w:rsidR="00BF608F">
      <w:rPr>
        <w:noProof/>
      </w:rPr>
      <w:t>3</w:t>
    </w:r>
    <w:r>
      <w:fldChar w:fldCharType="end"/>
    </w:r>
  </w:p>
  <w:p w14:paraId="42CBC081" w14:textId="77777777" w:rsidR="00E2436D" w:rsidRDefault="00E2436D">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4246" w14:textId="77777777" w:rsidR="00357B6C" w:rsidRDefault="00357B6C" w:rsidP="00E2436D">
      <w:r>
        <w:separator/>
      </w:r>
    </w:p>
  </w:footnote>
  <w:footnote w:type="continuationSeparator" w:id="0">
    <w:p w14:paraId="14DDA11F" w14:textId="77777777" w:rsidR="00357B6C" w:rsidRDefault="00357B6C" w:rsidP="00E2436D">
      <w:r>
        <w:continuationSeparator/>
      </w:r>
    </w:p>
  </w:footnote>
  <w:footnote w:id="1">
    <w:p w14:paraId="2943D401" w14:textId="77777777" w:rsidR="00494B8A" w:rsidRPr="006B32D0" w:rsidRDefault="00494B8A" w:rsidP="00494B8A">
      <w:pPr>
        <w:pStyle w:val="FootnoteText"/>
        <w:rPr>
          <w:rFonts w:ascii="Arial" w:hAnsi="Arial" w:cs="Arial"/>
          <w:sz w:val="22"/>
          <w:szCs w:val="22"/>
        </w:rPr>
      </w:pPr>
      <w:r w:rsidRPr="006B32D0">
        <w:rPr>
          <w:rFonts w:ascii="Arial" w:hAnsi="Arial" w:cs="Arial"/>
          <w:sz w:val="22"/>
          <w:szCs w:val="22"/>
        </w:rPr>
        <w:tab/>
      </w:r>
      <w:r w:rsidRPr="006B32D0">
        <w:rPr>
          <w:rStyle w:val="FootnoteReference"/>
          <w:rFonts w:ascii="Arial" w:hAnsi="Arial" w:cs="Arial"/>
          <w:sz w:val="22"/>
          <w:szCs w:val="22"/>
          <w:vertAlign w:val="superscript"/>
        </w:rPr>
        <w:footnoteRef/>
      </w:r>
      <w:r w:rsidRPr="006B32D0">
        <w:rPr>
          <w:rFonts w:ascii="Arial" w:hAnsi="Arial" w:cs="Arial"/>
          <w:sz w:val="22"/>
          <w:szCs w:val="22"/>
          <w:vertAlign w:val="superscript"/>
        </w:rPr>
        <w:t xml:space="preserve"> </w:t>
      </w:r>
      <w:r w:rsidRPr="006B32D0">
        <w:rPr>
          <w:rFonts w:ascii="Arial" w:hAnsi="Arial" w:cs="Arial"/>
          <w:sz w:val="22"/>
          <w:szCs w:val="22"/>
        </w:rPr>
        <w:t>At this point, the statute reads “when he commits the crime of computer tampering in the fourth degree and.” This instruction substitutes the definition of computer tampering in the fourth degree.</w:t>
      </w:r>
      <w:r w:rsidRPr="006B32D0">
        <w:rPr>
          <w:rFonts w:ascii="Arial" w:hAnsi="Arial" w:cs="Arial"/>
          <w:sz w:val="22"/>
          <w:szCs w:val="22"/>
        </w:rPr>
        <w:tab/>
      </w:r>
    </w:p>
    <w:p w14:paraId="2A290554" w14:textId="77777777" w:rsidR="00494B8A" w:rsidRDefault="00494B8A" w:rsidP="00494B8A">
      <w:pPr>
        <w:pStyle w:val="FootnoteText"/>
      </w:pPr>
    </w:p>
  </w:footnote>
  <w:footnote w:id="2">
    <w:p w14:paraId="2FC36326" w14:textId="77777777" w:rsidR="00E2436D" w:rsidRPr="00BF608F" w:rsidRDefault="00E2436D">
      <w:pPr>
        <w:spacing w:after="240"/>
        <w:ind w:firstLine="720"/>
        <w:rPr>
          <w:rFonts w:ascii="Arial" w:eastAsia="Yu Gothic UI" w:hAnsi="Arial" w:cs="Arial"/>
        </w:rPr>
      </w:pPr>
      <w:r w:rsidRPr="00BF608F">
        <w:rPr>
          <w:rStyle w:val="FootnoteReference"/>
          <w:rFonts w:ascii="Arial" w:eastAsia="Yu Gothic UI" w:hAnsi="Arial" w:cs="Arial"/>
          <w:vertAlign w:val="superscript"/>
        </w:rPr>
        <w:footnoteRef/>
      </w:r>
      <w:r w:rsidRPr="00BF608F">
        <w:rPr>
          <w:rFonts w:ascii="Arial" w:eastAsia="Yu Gothic UI" w:hAnsi="Arial" w:cs="Arial"/>
        </w:rPr>
        <w:t xml:space="preserve">Penal Law </w:t>
      </w:r>
      <w:r w:rsidRPr="00BF608F">
        <w:rPr>
          <w:rFonts w:ascii="Arial" w:eastAsia="Yu Gothic UI" w:hAnsi="Arial" w:cs="Arial"/>
        </w:rPr>
        <w:sym w:font="WP TypographicSymbols" w:char="0027"/>
      </w:r>
      <w:r w:rsidRPr="00BF608F">
        <w:rPr>
          <w:rFonts w:ascii="Arial" w:eastAsia="Yu Gothic UI" w:hAnsi="Arial" w:cs="Arial"/>
        </w:rPr>
        <w:t>156.50(2).</w:t>
      </w:r>
    </w:p>
  </w:footnote>
  <w:footnote w:id="3">
    <w:p w14:paraId="75BF64BF" w14:textId="77777777" w:rsidR="00E2436D" w:rsidRPr="00C6189D" w:rsidRDefault="00E2436D">
      <w:pPr>
        <w:spacing w:after="240"/>
        <w:ind w:firstLine="720"/>
        <w:rPr>
          <w:rFonts w:ascii="Yu Gothic UI" w:eastAsia="Yu Gothic UI" w:cs="Yu Gothic UI"/>
          <w:sz w:val="22"/>
          <w:szCs w:val="22"/>
        </w:rPr>
      </w:pPr>
      <w:r w:rsidRPr="00C6189D">
        <w:rPr>
          <w:rStyle w:val="FootnoteReference"/>
          <w:rFonts w:ascii="Arial" w:eastAsia="Yu Gothic UI" w:hAnsi="Arial" w:cs="Arial"/>
          <w:sz w:val="22"/>
          <w:szCs w:val="22"/>
          <w:vertAlign w:val="superscript"/>
        </w:rPr>
        <w:footnoteRef/>
      </w:r>
      <w:r w:rsidRPr="00C6189D">
        <w:rPr>
          <w:rFonts w:ascii="Arial" w:eastAsia="Yu Gothic UI" w:hAnsi="Arial" w:cs="Arial"/>
          <w:sz w:val="22"/>
          <w:szCs w:val="22"/>
        </w:rPr>
        <w:t xml:space="preserve">Penal Law </w:t>
      </w:r>
      <w:r w:rsidRPr="00C6189D">
        <w:rPr>
          <w:rFonts w:ascii="Arial" w:eastAsia="Yu Gothic UI" w:hAnsi="Arial" w:cs="Arial"/>
          <w:sz w:val="22"/>
          <w:szCs w:val="22"/>
        </w:rPr>
        <w:sym w:font="WP TypographicSymbols" w:char="0027"/>
      </w:r>
      <w:r w:rsidRPr="00C6189D">
        <w:rPr>
          <w:rFonts w:ascii="Arial" w:eastAsia="Yu Gothic UI" w:hAnsi="Arial" w:cs="Arial"/>
          <w:sz w:val="22"/>
          <w:szCs w:val="22"/>
        </w:rPr>
        <w:t>156.00(1).</w:t>
      </w:r>
    </w:p>
  </w:footnote>
  <w:footnote w:id="4">
    <w:p w14:paraId="4A88D937" w14:textId="77777777" w:rsidR="00E2436D" w:rsidRPr="00C6189D" w:rsidRDefault="00E2436D">
      <w:pPr>
        <w:spacing w:after="240"/>
        <w:ind w:firstLine="720"/>
        <w:rPr>
          <w:rFonts w:ascii="Arial" w:eastAsia="Yu Gothic UI" w:hAnsi="Arial" w:cs="Arial"/>
          <w:sz w:val="22"/>
          <w:szCs w:val="22"/>
        </w:rPr>
      </w:pPr>
      <w:r w:rsidRPr="00C6189D">
        <w:rPr>
          <w:rStyle w:val="FootnoteReference"/>
          <w:rFonts w:ascii="Arial" w:eastAsia="Yu Gothic UI" w:hAnsi="Arial" w:cs="Arial"/>
          <w:sz w:val="22"/>
          <w:szCs w:val="22"/>
          <w:vertAlign w:val="superscript"/>
        </w:rPr>
        <w:footnoteRef/>
      </w:r>
      <w:r w:rsidRPr="00C6189D">
        <w:rPr>
          <w:rFonts w:ascii="Arial" w:eastAsia="Yu Gothic UI" w:hAnsi="Arial" w:cs="Arial"/>
          <w:sz w:val="22"/>
          <w:szCs w:val="22"/>
        </w:rPr>
        <w:t xml:space="preserve">Penal Law </w:t>
      </w:r>
      <w:r w:rsidRPr="00C6189D">
        <w:rPr>
          <w:rFonts w:ascii="Arial" w:eastAsia="Yu Gothic UI" w:hAnsi="Arial" w:cs="Arial"/>
          <w:sz w:val="22"/>
          <w:szCs w:val="22"/>
        </w:rPr>
        <w:sym w:font="WP TypographicSymbols" w:char="0027"/>
      </w:r>
      <w:r w:rsidRPr="00C6189D">
        <w:rPr>
          <w:rFonts w:ascii="Arial" w:eastAsia="Yu Gothic UI" w:hAnsi="Arial" w:cs="Arial"/>
          <w:sz w:val="22"/>
          <w:szCs w:val="22"/>
        </w:rPr>
        <w:t>156.00(4).</w:t>
      </w:r>
    </w:p>
  </w:footnote>
  <w:footnote w:id="5">
    <w:p w14:paraId="7F01E71F" w14:textId="77777777" w:rsidR="00E2436D" w:rsidRPr="00C6189D" w:rsidRDefault="00E2436D">
      <w:pPr>
        <w:spacing w:after="240"/>
        <w:ind w:firstLine="720"/>
        <w:rPr>
          <w:rFonts w:ascii="Arial" w:eastAsia="Yu Gothic UI" w:hAnsi="Arial" w:cs="Arial"/>
          <w:sz w:val="22"/>
          <w:szCs w:val="22"/>
        </w:rPr>
      </w:pPr>
      <w:r w:rsidRPr="00C6189D">
        <w:rPr>
          <w:rStyle w:val="FootnoteReference"/>
          <w:rFonts w:ascii="Arial" w:eastAsia="Yu Gothic UI" w:hAnsi="Arial" w:cs="Arial"/>
          <w:sz w:val="22"/>
          <w:szCs w:val="22"/>
          <w:vertAlign w:val="superscript"/>
        </w:rPr>
        <w:footnoteRef/>
      </w:r>
      <w:r w:rsidRPr="00C6189D">
        <w:rPr>
          <w:rFonts w:ascii="Arial" w:eastAsia="Yu Gothic UI" w:hAnsi="Arial" w:cs="Arial"/>
          <w:sz w:val="22"/>
          <w:szCs w:val="22"/>
        </w:rPr>
        <w:t xml:space="preserve"> Penal Law </w:t>
      </w:r>
      <w:r w:rsidRPr="00C6189D">
        <w:rPr>
          <w:rFonts w:ascii="Arial" w:eastAsia="Yu Gothic UI" w:hAnsi="Arial" w:cs="Arial"/>
          <w:sz w:val="22"/>
          <w:szCs w:val="22"/>
        </w:rPr>
        <w:sym w:font="WP TypographicSymbols" w:char="0027"/>
      </w:r>
      <w:r w:rsidRPr="00C6189D">
        <w:rPr>
          <w:rFonts w:ascii="Arial" w:eastAsia="Yu Gothic UI" w:hAnsi="Arial" w:cs="Arial"/>
          <w:sz w:val="22"/>
          <w:szCs w:val="22"/>
        </w:rPr>
        <w:t>156.00(6).</w:t>
      </w:r>
    </w:p>
  </w:footnote>
  <w:footnote w:id="6">
    <w:p w14:paraId="070C8FCB" w14:textId="77777777" w:rsidR="00E2436D" w:rsidRPr="00C6189D" w:rsidRDefault="00E2436D">
      <w:pPr>
        <w:spacing w:after="240"/>
        <w:ind w:firstLine="720"/>
        <w:rPr>
          <w:rFonts w:ascii="Arial" w:eastAsia="Yu Gothic UI" w:hAnsi="Arial" w:cs="Arial"/>
          <w:sz w:val="22"/>
          <w:szCs w:val="22"/>
        </w:rPr>
      </w:pPr>
      <w:r w:rsidRPr="00C6189D">
        <w:rPr>
          <w:rStyle w:val="FootnoteReference"/>
          <w:rFonts w:ascii="Arial" w:eastAsia="Yu Gothic UI" w:hAnsi="Arial" w:cs="Arial"/>
          <w:sz w:val="22"/>
          <w:szCs w:val="22"/>
          <w:vertAlign w:val="superscript"/>
        </w:rPr>
        <w:footnoteRef/>
      </w:r>
      <w:r w:rsidRPr="00C6189D">
        <w:rPr>
          <w:rFonts w:ascii="Arial" w:eastAsia="Yu Gothic UI" w:hAnsi="Arial" w:cs="Arial"/>
          <w:sz w:val="22"/>
          <w:szCs w:val="22"/>
        </w:rPr>
        <w:t xml:space="preserve">  Penal Law </w:t>
      </w:r>
      <w:r w:rsidRPr="00C6189D">
        <w:rPr>
          <w:rFonts w:ascii="Arial" w:eastAsia="Yu Gothic UI" w:hAnsi="Arial" w:cs="Arial"/>
          <w:sz w:val="22"/>
          <w:szCs w:val="22"/>
        </w:rPr>
        <w:sym w:font="WP TypographicSymbols" w:char="0027"/>
      </w:r>
      <w:r w:rsidRPr="00C6189D">
        <w:rPr>
          <w:rFonts w:ascii="Arial" w:eastAsia="Yu Gothic UI" w:hAnsi="Arial" w:cs="Arial"/>
          <w:sz w:val="22"/>
          <w:szCs w:val="22"/>
        </w:rPr>
        <w:t xml:space="preserve"> 156.00(3).</w:t>
      </w:r>
    </w:p>
  </w:footnote>
  <w:footnote w:id="7">
    <w:p w14:paraId="07F51838" w14:textId="77777777" w:rsidR="00E2436D" w:rsidRPr="00BF608F" w:rsidRDefault="00E2436D">
      <w:pPr>
        <w:spacing w:after="240"/>
        <w:ind w:firstLine="720"/>
        <w:rPr>
          <w:rFonts w:ascii="Arial" w:eastAsia="Yu Gothic UI" w:hAnsi="Arial" w:cs="Arial"/>
          <w:sz w:val="22"/>
          <w:szCs w:val="22"/>
        </w:rPr>
      </w:pPr>
      <w:r w:rsidRPr="00C6189D">
        <w:rPr>
          <w:rStyle w:val="FootnoteReference"/>
          <w:rFonts w:ascii="Arial" w:eastAsia="Yu Gothic UI" w:hAnsi="Arial" w:cs="Arial"/>
          <w:sz w:val="22"/>
          <w:szCs w:val="22"/>
          <w:vertAlign w:val="superscript"/>
        </w:rPr>
        <w:footnoteRef/>
      </w:r>
      <w:r w:rsidRPr="00C6189D">
        <w:rPr>
          <w:rFonts w:ascii="Arial" w:eastAsia="Yu Gothic UI" w:hAnsi="Arial" w:cs="Arial"/>
          <w:sz w:val="22"/>
          <w:szCs w:val="22"/>
        </w:rPr>
        <w:t xml:space="preserve">  Penal Law </w:t>
      </w:r>
      <w:r w:rsidRPr="00C6189D">
        <w:rPr>
          <w:rFonts w:ascii="Arial" w:eastAsia="Yu Gothic UI" w:hAnsi="Arial" w:cs="Arial"/>
          <w:sz w:val="22"/>
          <w:szCs w:val="22"/>
        </w:rPr>
        <w:sym w:font="WP TypographicSymbols" w:char="0027"/>
      </w:r>
      <w:r w:rsidRPr="00C6189D">
        <w:rPr>
          <w:rFonts w:ascii="Arial" w:eastAsia="Yu Gothic UI" w:hAnsi="Arial" w:cs="Arial"/>
          <w:sz w:val="22"/>
          <w:szCs w:val="22"/>
        </w:rPr>
        <w:t xml:space="preserve"> 156.00(2).</w:t>
      </w:r>
    </w:p>
  </w:footnote>
  <w:footnote w:id="8">
    <w:p w14:paraId="091A1AF2" w14:textId="05AEBFD5" w:rsidR="00C6189D" w:rsidRPr="0036541C" w:rsidRDefault="00C6189D">
      <w:pPr>
        <w:pStyle w:val="FootnoteText"/>
        <w:rPr>
          <w:rFonts w:ascii="Arial" w:hAnsi="Arial" w:cs="Arial"/>
          <w:sz w:val="22"/>
          <w:szCs w:val="22"/>
        </w:rPr>
      </w:pPr>
      <w:r w:rsidRPr="0036541C">
        <w:rPr>
          <w:rFonts w:ascii="Arial" w:hAnsi="Arial" w:cs="Arial"/>
          <w:sz w:val="22"/>
          <w:szCs w:val="22"/>
        </w:rPr>
        <w:tab/>
      </w:r>
      <w:r w:rsidRPr="0036541C">
        <w:rPr>
          <w:rStyle w:val="FootnoteReference"/>
          <w:rFonts w:ascii="Arial" w:hAnsi="Arial" w:cs="Arial"/>
          <w:sz w:val="22"/>
          <w:szCs w:val="22"/>
        </w:rPr>
        <w:footnoteRef/>
      </w:r>
      <w:r w:rsidRPr="0036541C">
        <w:rPr>
          <w:rFonts w:ascii="Arial" w:hAnsi="Arial" w:cs="Arial"/>
          <w:sz w:val="22"/>
          <w:szCs w:val="22"/>
        </w:rPr>
        <w:t xml:space="preserve"> At this point the statute specifies “person,” as defined in Penal Law § 10.00(</w:t>
      </w:r>
      <w:r w:rsidR="0036541C" w:rsidRPr="0036541C">
        <w:rPr>
          <w:rFonts w:ascii="Arial" w:hAnsi="Arial" w:cs="Arial"/>
          <w:sz w:val="22"/>
          <w:szCs w:val="22"/>
        </w:rPr>
        <w:t>7</w:t>
      </w:r>
      <w:r w:rsidRPr="0036541C">
        <w:rPr>
          <w:rFonts w:ascii="Arial" w:hAnsi="Arial" w:cs="Arial"/>
          <w:sz w:val="22"/>
          <w:szCs w:val="22"/>
        </w:rPr>
        <w:t>)</w:t>
      </w:r>
      <w:r w:rsidR="00386D73" w:rsidRPr="0036541C">
        <w:rPr>
          <w:rFonts w:ascii="Arial" w:hAnsi="Arial" w:cs="Arial"/>
          <w:sz w:val="22"/>
          <w:szCs w:val="22"/>
        </w:rPr>
        <w:t xml:space="preserve">.  </w:t>
      </w:r>
      <w:r w:rsidR="0036541C" w:rsidRPr="0036541C">
        <w:rPr>
          <w:rFonts w:ascii="Arial" w:hAnsi="Arial" w:cs="Arial"/>
          <w:sz w:val="22"/>
          <w:szCs w:val="22"/>
        </w:rPr>
        <w:t>If necessary, add that definition.</w:t>
      </w:r>
    </w:p>
    <w:p w14:paraId="56D0F126" w14:textId="77777777" w:rsidR="0036541C" w:rsidRPr="0036541C" w:rsidRDefault="0036541C">
      <w:pPr>
        <w:pStyle w:val="FootnoteText"/>
        <w:rPr>
          <w:rFonts w:ascii="Arial" w:hAnsi="Arial" w:cs="Arial"/>
          <w:sz w:val="22"/>
          <w:szCs w:val="22"/>
        </w:rPr>
      </w:pPr>
    </w:p>
  </w:footnote>
  <w:footnote w:id="9">
    <w:p w14:paraId="76B86F5B" w14:textId="28C01799" w:rsidR="0036541C" w:rsidRPr="0036541C" w:rsidRDefault="0036541C">
      <w:pPr>
        <w:pStyle w:val="FootnoteText"/>
        <w:rPr>
          <w:rFonts w:ascii="Arial" w:eastAsia="Yu Gothic UI" w:hAnsi="Arial" w:cs="Arial"/>
          <w:sz w:val="22"/>
          <w:szCs w:val="22"/>
        </w:rPr>
      </w:pPr>
      <w:r w:rsidRPr="0036541C">
        <w:rPr>
          <w:rFonts w:ascii="Arial" w:hAnsi="Arial" w:cs="Arial"/>
          <w:sz w:val="22"/>
          <w:szCs w:val="22"/>
        </w:rPr>
        <w:tab/>
      </w:r>
      <w:r w:rsidRPr="0036541C">
        <w:rPr>
          <w:rStyle w:val="FootnoteReference"/>
          <w:rFonts w:ascii="Arial" w:hAnsi="Arial" w:cs="Arial"/>
          <w:sz w:val="22"/>
          <w:szCs w:val="22"/>
        </w:rPr>
        <w:footnoteRef/>
      </w:r>
      <w:r w:rsidRPr="0036541C">
        <w:rPr>
          <w:rFonts w:ascii="Arial" w:hAnsi="Arial" w:cs="Arial"/>
          <w:sz w:val="22"/>
          <w:szCs w:val="22"/>
        </w:rPr>
        <w:t xml:space="preserve"> </w:t>
      </w:r>
      <w:r w:rsidRPr="0036541C">
        <w:rPr>
          <w:rFonts w:ascii="Arial" w:eastAsia="Yu Gothic UI" w:hAnsi="Arial" w:cs="Arial"/>
          <w:sz w:val="22"/>
          <w:szCs w:val="22"/>
        </w:rPr>
        <w:t xml:space="preserve">Penal Law </w:t>
      </w:r>
      <w:r w:rsidRPr="0036541C">
        <w:rPr>
          <w:rFonts w:ascii="Arial" w:eastAsia="Yu Gothic UI" w:hAnsi="Arial" w:cs="Arial"/>
          <w:sz w:val="22"/>
          <w:szCs w:val="22"/>
        </w:rPr>
        <w:sym w:font="WP TypographicSymbols" w:char="0027"/>
      </w:r>
      <w:r w:rsidRPr="0036541C">
        <w:rPr>
          <w:rFonts w:ascii="Arial" w:eastAsia="Yu Gothic UI" w:hAnsi="Arial" w:cs="Arial"/>
          <w:sz w:val="22"/>
          <w:szCs w:val="22"/>
        </w:rPr>
        <w:t>156.00(5).</w:t>
      </w:r>
    </w:p>
    <w:p w14:paraId="6C56056C" w14:textId="77777777" w:rsidR="0036541C" w:rsidRPr="0036541C" w:rsidRDefault="0036541C">
      <w:pPr>
        <w:pStyle w:val="FootnoteText"/>
        <w:rPr>
          <w:rFonts w:ascii="Arial" w:hAnsi="Arial" w:cs="Arial"/>
          <w:sz w:val="22"/>
          <w:szCs w:val="22"/>
        </w:rPr>
      </w:pPr>
    </w:p>
  </w:footnote>
  <w:footnote w:id="10">
    <w:p w14:paraId="60AEDC08" w14:textId="77777777" w:rsidR="00E2436D" w:rsidRPr="00BF608F" w:rsidRDefault="00E2436D">
      <w:pPr>
        <w:spacing w:after="240"/>
        <w:ind w:firstLine="720"/>
        <w:rPr>
          <w:rFonts w:eastAsia="Yu Gothic UI"/>
        </w:rPr>
      </w:pPr>
      <w:r w:rsidRPr="0036541C">
        <w:rPr>
          <w:rStyle w:val="FootnoteReference"/>
          <w:rFonts w:ascii="Arial" w:eastAsia="Yu Gothic UI" w:hAnsi="Arial" w:cs="Arial"/>
          <w:sz w:val="22"/>
          <w:szCs w:val="22"/>
          <w:vertAlign w:val="superscript"/>
        </w:rPr>
        <w:footnoteRef/>
      </w:r>
      <w:r w:rsidRPr="0036541C">
        <w:rPr>
          <w:rFonts w:ascii="Arial" w:eastAsia="Yu Gothic UI" w:hAnsi="Arial" w:cs="Arial"/>
          <w:sz w:val="22"/>
          <w:szCs w:val="22"/>
        </w:rPr>
        <w:t xml:space="preserve"> </w:t>
      </w:r>
      <w:bookmarkStart w:id="3" w:name="_Hlk91968783"/>
      <w:r w:rsidRPr="0036541C">
        <w:rPr>
          <w:rFonts w:ascii="Arial" w:eastAsia="Yu Gothic UI" w:hAnsi="Arial" w:cs="Arial"/>
          <w:sz w:val="22"/>
          <w:szCs w:val="22"/>
        </w:rPr>
        <w:t xml:space="preserve">Penal Law </w:t>
      </w:r>
      <w:r w:rsidRPr="0036541C">
        <w:rPr>
          <w:rFonts w:ascii="Arial" w:eastAsia="Yu Gothic UI" w:hAnsi="Arial" w:cs="Arial"/>
          <w:sz w:val="22"/>
          <w:szCs w:val="22"/>
        </w:rPr>
        <w:sym w:font="WP TypographicSymbols" w:char="0027"/>
      </w:r>
      <w:r w:rsidRPr="0036541C">
        <w:rPr>
          <w:rFonts w:ascii="Arial" w:eastAsia="Yu Gothic UI" w:hAnsi="Arial" w:cs="Arial"/>
          <w:sz w:val="22"/>
          <w:szCs w:val="22"/>
        </w:rPr>
        <w:t>156.00(7).</w:t>
      </w:r>
      <w:bookmarkEnd w:id="3"/>
    </w:p>
  </w:footnote>
  <w:footnote w:id="11">
    <w:p w14:paraId="2F3C07E2" w14:textId="77777777" w:rsidR="00E2436D" w:rsidRPr="00BF608F" w:rsidRDefault="00E2436D">
      <w:pPr>
        <w:spacing w:after="240"/>
        <w:ind w:firstLine="720"/>
        <w:rPr>
          <w:rFonts w:ascii="Arial" w:eastAsia="Yu Gothic UI" w:hAnsi="Arial" w:cs="Arial"/>
          <w:sz w:val="22"/>
          <w:szCs w:val="22"/>
        </w:rPr>
      </w:pPr>
      <w:r w:rsidRPr="00BF608F">
        <w:rPr>
          <w:rStyle w:val="FootnoteReference"/>
          <w:rFonts w:ascii="Arial" w:eastAsia="Yu Gothic UI" w:hAnsi="Arial" w:cs="Arial"/>
          <w:sz w:val="22"/>
          <w:szCs w:val="22"/>
          <w:vertAlign w:val="superscript"/>
        </w:rPr>
        <w:footnoteRef/>
      </w:r>
      <w:r w:rsidRPr="00BF608F">
        <w:rPr>
          <w:rFonts w:ascii="Arial" w:eastAsia="Yu Gothic UI" w:hAnsi="Arial" w:cs="Arial"/>
          <w:sz w:val="22"/>
          <w:szCs w:val="22"/>
        </w:rPr>
        <w:t xml:space="preserve">  The words </w:t>
      </w:r>
      <w:r w:rsidRPr="00BF608F">
        <w:rPr>
          <w:rFonts w:ascii="Arial" w:eastAsia="Yu Gothic UI" w:hAnsi="Arial" w:cs="Arial"/>
          <w:sz w:val="22"/>
          <w:szCs w:val="22"/>
        </w:rPr>
        <w:sym w:font="WP TypographicSymbols" w:char="0041"/>
      </w:r>
      <w:r w:rsidRPr="00BF608F">
        <w:rPr>
          <w:rFonts w:ascii="Arial" w:eastAsia="Yu Gothic UI" w:hAnsi="Arial" w:cs="Arial"/>
          <w:sz w:val="22"/>
          <w:szCs w:val="22"/>
        </w:rPr>
        <w:t>the actor</w:t>
      </w:r>
      <w:r w:rsidRPr="00BF608F">
        <w:rPr>
          <w:rFonts w:ascii="Arial" w:eastAsia="Yu Gothic UI" w:hAnsi="Arial" w:cs="Arial"/>
          <w:sz w:val="22"/>
          <w:szCs w:val="22"/>
        </w:rPr>
        <w:sym w:font="WP TypographicSymbols" w:char="0040"/>
      </w:r>
      <w:r w:rsidRPr="00BF608F">
        <w:rPr>
          <w:rFonts w:ascii="Arial" w:eastAsia="Yu Gothic UI" w:hAnsi="Arial" w:cs="Arial"/>
          <w:sz w:val="22"/>
          <w:szCs w:val="22"/>
        </w:rPr>
        <w:t xml:space="preserve"> have been substituted for the statutory language </w:t>
      </w:r>
      <w:r w:rsidRPr="00BF608F">
        <w:rPr>
          <w:rFonts w:ascii="Arial" w:eastAsia="Yu Gothic UI" w:hAnsi="Arial" w:cs="Arial"/>
          <w:sz w:val="22"/>
          <w:szCs w:val="22"/>
        </w:rPr>
        <w:sym w:font="WP TypographicSymbols" w:char="0041"/>
      </w:r>
      <w:r w:rsidRPr="00BF608F">
        <w:rPr>
          <w:rFonts w:ascii="Arial" w:eastAsia="Yu Gothic UI" w:hAnsi="Arial" w:cs="Arial"/>
          <w:sz w:val="22"/>
          <w:szCs w:val="22"/>
        </w:rPr>
        <w:t>such person</w:t>
      </w:r>
      <w:r w:rsidRPr="00BF608F">
        <w:rPr>
          <w:rFonts w:ascii="Arial" w:eastAsia="Yu Gothic UI" w:hAnsi="Arial" w:cs="Arial"/>
          <w:sz w:val="22"/>
          <w:szCs w:val="22"/>
        </w:rPr>
        <w:sym w:font="WP TypographicSymbols" w:char="0040"/>
      </w:r>
      <w:r w:rsidRPr="00BF608F">
        <w:rPr>
          <w:rFonts w:ascii="Arial" w:eastAsia="Yu Gothic UI" w:hAnsi="Arial" w:cs="Arial"/>
          <w:sz w:val="22"/>
          <w:szCs w:val="22"/>
        </w:rPr>
        <w:t xml:space="preserve"> for clarity.</w:t>
      </w:r>
    </w:p>
  </w:footnote>
  <w:footnote w:id="12">
    <w:p w14:paraId="2D072EF0" w14:textId="77777777" w:rsidR="00E2436D" w:rsidRPr="00BF608F" w:rsidRDefault="00E2436D">
      <w:pPr>
        <w:spacing w:after="240"/>
        <w:ind w:firstLine="720"/>
        <w:rPr>
          <w:rFonts w:ascii="Arial" w:eastAsia="Yu Gothic UI" w:hAnsi="Arial" w:cs="Arial"/>
          <w:sz w:val="22"/>
          <w:szCs w:val="22"/>
        </w:rPr>
      </w:pPr>
      <w:r w:rsidRPr="00BF608F">
        <w:rPr>
          <w:rStyle w:val="FootnoteReference"/>
          <w:rFonts w:ascii="Arial" w:eastAsia="Yu Gothic UI" w:hAnsi="Arial" w:cs="Arial"/>
          <w:sz w:val="22"/>
          <w:szCs w:val="22"/>
          <w:vertAlign w:val="superscript"/>
        </w:rPr>
        <w:footnoteRef/>
      </w:r>
      <w:r w:rsidRPr="00BF608F">
        <w:rPr>
          <w:rFonts w:ascii="Arial" w:eastAsia="Yu Gothic UI" w:hAnsi="Arial" w:cs="Arial"/>
          <w:sz w:val="22"/>
          <w:szCs w:val="22"/>
        </w:rPr>
        <w:t xml:space="preserve">  Penal Law </w:t>
      </w:r>
      <w:r w:rsidRPr="00BF608F">
        <w:rPr>
          <w:rFonts w:ascii="Arial" w:eastAsia="Yu Gothic UI" w:hAnsi="Arial" w:cs="Arial"/>
          <w:sz w:val="22"/>
          <w:szCs w:val="22"/>
        </w:rPr>
        <w:sym w:font="WP TypographicSymbols" w:char="0027"/>
      </w:r>
      <w:r w:rsidRPr="00BF608F">
        <w:rPr>
          <w:rFonts w:ascii="Arial" w:eastAsia="Yu Gothic UI" w:hAnsi="Arial" w:cs="Arial"/>
          <w:sz w:val="22"/>
          <w:szCs w:val="22"/>
        </w:rPr>
        <w:t xml:space="preserve"> 156.00(8).</w:t>
      </w:r>
    </w:p>
  </w:footnote>
  <w:footnote w:id="13">
    <w:p w14:paraId="07A06BC2" w14:textId="77777777" w:rsidR="00E2436D" w:rsidRDefault="00E2436D">
      <w:pPr>
        <w:spacing w:after="240"/>
        <w:ind w:firstLine="720"/>
        <w:rPr>
          <w:rFonts w:ascii="Yu Gothic UI" w:eastAsia="Yu Gothic UI" w:cs="Yu Gothic UI"/>
        </w:rPr>
      </w:pPr>
      <w:r w:rsidRPr="00BF608F">
        <w:rPr>
          <w:rStyle w:val="FootnoteReference"/>
          <w:rFonts w:ascii="Arial" w:eastAsia="Yu Gothic UI" w:hAnsi="Arial" w:cs="Arial"/>
          <w:sz w:val="22"/>
          <w:szCs w:val="22"/>
          <w:vertAlign w:val="superscript"/>
        </w:rPr>
        <w:footnoteRef/>
      </w:r>
      <w:r w:rsidRPr="00BF608F">
        <w:rPr>
          <w:rFonts w:ascii="Arial" w:eastAsia="Yu Gothic UI" w:hAnsi="Arial" w:cs="Arial"/>
          <w:sz w:val="22"/>
          <w:szCs w:val="22"/>
        </w:rPr>
        <w:t xml:space="preserve">  Penal Law </w:t>
      </w:r>
      <w:r w:rsidRPr="00BF608F">
        <w:rPr>
          <w:rFonts w:ascii="Arial" w:eastAsia="Yu Gothic UI" w:hAnsi="Arial" w:cs="Arial"/>
          <w:sz w:val="22"/>
          <w:szCs w:val="22"/>
        </w:rPr>
        <w:sym w:font="WP TypographicSymbols" w:char="0027"/>
      </w:r>
      <w:r w:rsidRPr="00BF608F">
        <w:rPr>
          <w:rFonts w:ascii="Arial" w:eastAsia="Yu Gothic UI" w:hAnsi="Arial" w:cs="Arial"/>
          <w:sz w:val="22"/>
          <w:szCs w:val="22"/>
        </w:rPr>
        <w:t>156.00(8).</w:t>
      </w:r>
    </w:p>
  </w:footnote>
  <w:footnote w:id="14">
    <w:p w14:paraId="3052984A" w14:textId="1BC752AB" w:rsidR="00E2436D" w:rsidRPr="00BF608F" w:rsidRDefault="00E2436D">
      <w:pPr>
        <w:spacing w:after="240"/>
        <w:ind w:firstLine="720"/>
        <w:rPr>
          <w:rFonts w:ascii="Arial" w:eastAsia="Yu Gothic UI" w:hAnsi="Arial" w:cs="Arial"/>
          <w:sz w:val="22"/>
          <w:szCs w:val="22"/>
        </w:rPr>
      </w:pPr>
      <w:r w:rsidRPr="00BF608F">
        <w:rPr>
          <w:rStyle w:val="FootnoteReference"/>
          <w:rFonts w:ascii="Arial" w:eastAsia="Yu Gothic UI" w:hAnsi="Arial" w:cs="Arial"/>
          <w:sz w:val="22"/>
          <w:szCs w:val="22"/>
          <w:vertAlign w:val="superscript"/>
        </w:rPr>
        <w:footnoteRef/>
      </w:r>
      <w:r w:rsidRPr="00BF608F">
        <w:rPr>
          <w:rFonts w:ascii="Arial" w:eastAsia="Yu Gothic UI" w:hAnsi="Arial" w:cs="Arial"/>
          <w:i/>
          <w:iCs/>
          <w:sz w:val="22"/>
          <w:szCs w:val="22"/>
        </w:rPr>
        <w:t xml:space="preserve">   See </w:t>
      </w:r>
      <w:r w:rsidRPr="00BF608F">
        <w:rPr>
          <w:rFonts w:ascii="Arial" w:eastAsia="Yu Gothic UI" w:hAnsi="Arial" w:cs="Arial"/>
          <w:sz w:val="22"/>
          <w:szCs w:val="22"/>
        </w:rPr>
        <w:t xml:space="preserve">Penal Law </w:t>
      </w:r>
      <w:r w:rsidRPr="00BF608F">
        <w:rPr>
          <w:rFonts w:ascii="Arial" w:eastAsia="Yu Gothic UI" w:hAnsi="Arial" w:cs="Arial"/>
          <w:sz w:val="22"/>
          <w:szCs w:val="22"/>
        </w:rPr>
        <w:sym w:font="WP TypographicSymbols" w:char="0027"/>
      </w:r>
      <w:r w:rsidRPr="00BF608F">
        <w:rPr>
          <w:rFonts w:ascii="Arial" w:eastAsia="Yu Gothic UI" w:hAnsi="Arial" w:cs="Arial"/>
          <w:sz w:val="22"/>
          <w:szCs w:val="22"/>
        </w:rPr>
        <w:t xml:space="preserve"> 15.05(1).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5990"/>
    <w:multiLevelType w:val="hybridMultilevel"/>
    <w:tmpl w:val="0374EE70"/>
    <w:lvl w:ilvl="0" w:tplc="64B277B6">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6287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36D"/>
    <w:rsid w:val="00105F19"/>
    <w:rsid w:val="00113338"/>
    <w:rsid w:val="001242C8"/>
    <w:rsid w:val="00183EE4"/>
    <w:rsid w:val="00331D10"/>
    <w:rsid w:val="00341440"/>
    <w:rsid w:val="00357864"/>
    <w:rsid w:val="00357B6C"/>
    <w:rsid w:val="0036541C"/>
    <w:rsid w:val="00386D73"/>
    <w:rsid w:val="003E6CD0"/>
    <w:rsid w:val="00406149"/>
    <w:rsid w:val="004454B6"/>
    <w:rsid w:val="00455F92"/>
    <w:rsid w:val="00494B8A"/>
    <w:rsid w:val="004D4C45"/>
    <w:rsid w:val="005352FB"/>
    <w:rsid w:val="00576CB6"/>
    <w:rsid w:val="005833F4"/>
    <w:rsid w:val="005A17AD"/>
    <w:rsid w:val="006549FB"/>
    <w:rsid w:val="00670419"/>
    <w:rsid w:val="006C79F2"/>
    <w:rsid w:val="00754DD6"/>
    <w:rsid w:val="00761D2B"/>
    <w:rsid w:val="0080720F"/>
    <w:rsid w:val="00817C9A"/>
    <w:rsid w:val="00842745"/>
    <w:rsid w:val="00865DAD"/>
    <w:rsid w:val="008C08FC"/>
    <w:rsid w:val="008F5E9C"/>
    <w:rsid w:val="00915701"/>
    <w:rsid w:val="009343FA"/>
    <w:rsid w:val="009606F9"/>
    <w:rsid w:val="009B6CF8"/>
    <w:rsid w:val="00A14040"/>
    <w:rsid w:val="00A95724"/>
    <w:rsid w:val="00B008AF"/>
    <w:rsid w:val="00BD1F12"/>
    <w:rsid w:val="00BF608F"/>
    <w:rsid w:val="00C15225"/>
    <w:rsid w:val="00C16385"/>
    <w:rsid w:val="00C2770D"/>
    <w:rsid w:val="00C36804"/>
    <w:rsid w:val="00C6189D"/>
    <w:rsid w:val="00CA4B56"/>
    <w:rsid w:val="00CF1660"/>
    <w:rsid w:val="00D17FC0"/>
    <w:rsid w:val="00D8584B"/>
    <w:rsid w:val="00DC4BAA"/>
    <w:rsid w:val="00E00C77"/>
    <w:rsid w:val="00E175C2"/>
    <w:rsid w:val="00E228C1"/>
    <w:rsid w:val="00E2436D"/>
    <w:rsid w:val="00E7166C"/>
    <w:rsid w:val="00EE371D"/>
    <w:rsid w:val="00F5242C"/>
    <w:rsid w:val="00F83B1F"/>
    <w:rsid w:val="00FB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64221A"/>
  <w14:defaultImageDpi w14:val="0"/>
  <w15:docId w15:val="{B7E89E3A-6011-47DA-B1DC-014F34CC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C6189D"/>
    <w:rPr>
      <w:sz w:val="20"/>
      <w:szCs w:val="20"/>
    </w:rPr>
  </w:style>
  <w:style w:type="character" w:customStyle="1" w:styleId="FootnoteTextChar">
    <w:name w:val="Footnote Text Char"/>
    <w:basedOn w:val="DefaultParagraphFont"/>
    <w:link w:val="FootnoteText"/>
    <w:uiPriority w:val="99"/>
    <w:semiHidden/>
    <w:rsid w:val="00C6189D"/>
    <w:rPr>
      <w:rFonts w:ascii="Times New Roman" w:hAnsi="Times New Roman" w:cs="Times New Roman"/>
      <w:sz w:val="20"/>
      <w:szCs w:val="20"/>
    </w:rPr>
  </w:style>
  <w:style w:type="paragraph" w:styleId="ListParagraph">
    <w:name w:val="List Paragraph"/>
    <w:basedOn w:val="Normal"/>
    <w:uiPriority w:val="34"/>
    <w:qFormat/>
    <w:rsid w:val="00E71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1144</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58</cp:revision>
  <dcterms:created xsi:type="dcterms:W3CDTF">2022-01-02T03:39:00Z</dcterms:created>
  <dcterms:modified xsi:type="dcterms:W3CDTF">2022-04-29T17:07:00Z</dcterms:modified>
</cp:coreProperties>
</file>