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05F9" w14:textId="79E095CF" w:rsidR="003137EF" w:rsidRPr="003137EF" w:rsidRDefault="00CB1281" w:rsidP="003137EF">
      <w:pPr>
        <w:spacing w:line="251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>
        <w:rPr>
          <w:rFonts w:ascii="Arial" w:eastAsia="Yu Gothic UI" w:hAnsi="Arial" w:cs="Arial"/>
          <w:b/>
          <w:bCs/>
          <w:sz w:val="28"/>
          <w:szCs w:val="28"/>
        </w:rPr>
        <w:t>AGGRAVATED</w:t>
      </w:r>
      <w:r w:rsidR="003137EF" w:rsidRPr="003137EF">
        <w:rPr>
          <w:rFonts w:ascii="Arial" w:eastAsia="Yu Gothic UI" w:hAnsi="Arial" w:cs="Arial"/>
          <w:b/>
          <w:bCs/>
          <w:sz w:val="28"/>
          <w:szCs w:val="28"/>
        </w:rPr>
        <w:t xml:space="preserve"> THREAT OF MASS HARM</w:t>
      </w:r>
    </w:p>
    <w:p w14:paraId="0DCBF379" w14:textId="05E67F85" w:rsidR="003137EF" w:rsidRPr="003137EF" w:rsidRDefault="003137EF" w:rsidP="003137EF">
      <w:pPr>
        <w:spacing w:line="251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3137EF">
        <w:rPr>
          <w:rFonts w:ascii="Arial" w:eastAsia="Yu Gothic UI" w:hAnsi="Arial" w:cs="Arial"/>
          <w:b/>
          <w:bCs/>
          <w:sz w:val="28"/>
          <w:szCs w:val="28"/>
        </w:rPr>
        <w:t>Penal Law § 240.7</w:t>
      </w:r>
      <w:r w:rsidR="00CB1281">
        <w:rPr>
          <w:rFonts w:ascii="Arial" w:eastAsia="Yu Gothic UI" w:hAnsi="Arial" w:cs="Arial"/>
          <w:b/>
          <w:bCs/>
          <w:sz w:val="28"/>
          <w:szCs w:val="28"/>
        </w:rPr>
        <w:t>9</w:t>
      </w:r>
    </w:p>
    <w:p w14:paraId="644E3294" w14:textId="0F193305" w:rsidR="003137EF" w:rsidRPr="003137EF" w:rsidRDefault="003137EF" w:rsidP="003137EF">
      <w:pPr>
        <w:spacing w:line="251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3137EF">
        <w:rPr>
          <w:rFonts w:ascii="Arial" w:eastAsia="Yu Gothic UI" w:hAnsi="Arial" w:cs="Arial"/>
          <w:b/>
          <w:bCs/>
          <w:sz w:val="28"/>
          <w:szCs w:val="28"/>
        </w:rPr>
        <w:t>(Committed on or after June 6, 2022)</w:t>
      </w:r>
    </w:p>
    <w:p w14:paraId="54C70096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63808BCA" w14:textId="7C9BCDFE" w:rsidR="003137EF" w:rsidRP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The (</w:t>
      </w:r>
      <w:r w:rsidRPr="003137EF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3137EF">
        <w:rPr>
          <w:rFonts w:ascii="Arial" w:eastAsia="Yu Gothic UI" w:hAnsi="Arial" w:cs="Arial"/>
          <w:sz w:val="28"/>
          <w:szCs w:val="28"/>
        </w:rPr>
        <w:t xml:space="preserve">) count is </w:t>
      </w:r>
      <w:r w:rsidR="00CB1281">
        <w:rPr>
          <w:rFonts w:ascii="Arial" w:eastAsia="Yu Gothic UI" w:hAnsi="Arial" w:cs="Arial"/>
          <w:sz w:val="28"/>
          <w:szCs w:val="28"/>
        </w:rPr>
        <w:t>Aggravated</w:t>
      </w:r>
      <w:r w:rsidRPr="003137EF">
        <w:rPr>
          <w:rFonts w:ascii="Arial" w:hAnsi="Arial" w:cs="Arial"/>
          <w:sz w:val="28"/>
          <w:szCs w:val="28"/>
        </w:rPr>
        <w:t xml:space="preserve"> Threat Of Mass Harm.</w:t>
      </w:r>
    </w:p>
    <w:p w14:paraId="557FB8F8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6BBFF464" w14:textId="0FE4E968" w:rsidR="00320DDF" w:rsidRDefault="003137EF" w:rsidP="00814A52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 xml:space="preserve">Under our law, a person is guilty of </w:t>
      </w:r>
      <w:r w:rsidR="00CB1281">
        <w:rPr>
          <w:rFonts w:ascii="Arial" w:eastAsia="Yu Gothic UI" w:hAnsi="Arial" w:cs="Arial"/>
          <w:sz w:val="28"/>
          <w:szCs w:val="28"/>
        </w:rPr>
        <w:t>Aggravated</w:t>
      </w:r>
      <w:r w:rsidR="00FE2820"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hAnsi="Arial" w:cs="Arial"/>
          <w:sz w:val="28"/>
          <w:szCs w:val="28"/>
        </w:rPr>
        <w:t>Threat Of Mass Harm</w:t>
      </w:r>
      <w:r>
        <w:rPr>
          <w:rFonts w:ascii="Arial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>when</w:t>
      </w:r>
      <w:r>
        <w:rPr>
          <w:rFonts w:ascii="Arial" w:eastAsia="Yu Gothic UI" w:hAnsi="Arial" w:cs="Arial"/>
          <w:sz w:val="28"/>
          <w:szCs w:val="28"/>
        </w:rPr>
        <w:t>,</w:t>
      </w:r>
      <w:r w:rsidRPr="003137EF">
        <w:rPr>
          <w:rFonts w:ascii="Arial" w:eastAsia="Yu Gothic UI" w:hAnsi="Arial" w:cs="Arial"/>
          <w:sz w:val="28"/>
          <w:szCs w:val="28"/>
        </w:rPr>
        <w:t xml:space="preserve"> </w:t>
      </w:r>
      <w:r w:rsidR="005708B6" w:rsidRPr="003137EF">
        <w:rPr>
          <w:rFonts w:ascii="Arial" w:eastAsia="Yu Gothic UI" w:hAnsi="Arial" w:cs="Arial"/>
          <w:sz w:val="28"/>
          <w:szCs w:val="28"/>
        </w:rPr>
        <w:t>with t</w:t>
      </w:r>
      <w:r w:rsidR="005708B6" w:rsidRPr="00B05B33">
        <w:rPr>
          <w:rFonts w:ascii="Arial" w:eastAsia="Yu Gothic UI" w:hAnsi="Arial" w:cs="Arial"/>
          <w:sz w:val="28"/>
          <w:szCs w:val="28"/>
        </w:rPr>
        <w:t>he intent</w:t>
      </w:r>
      <w:r w:rsidR="005708B6" w:rsidRPr="003137EF">
        <w:rPr>
          <w:rFonts w:ascii="Arial" w:eastAsia="Yu Gothic UI" w:hAnsi="Arial" w:cs="Arial"/>
          <w:sz w:val="28"/>
          <w:szCs w:val="28"/>
        </w:rPr>
        <w:t xml:space="preserve"> to intimidate a group of people or to create public alarm, such</w:t>
      </w:r>
      <w:r w:rsidR="005708B6">
        <w:rPr>
          <w:rFonts w:ascii="Arial" w:eastAsia="Yu Gothic UI" w:hAnsi="Arial" w:cs="Arial"/>
          <w:sz w:val="28"/>
          <w:szCs w:val="28"/>
        </w:rPr>
        <w:t xml:space="preserve"> </w:t>
      </w:r>
      <w:r w:rsidR="005708B6" w:rsidRPr="003137EF">
        <w:rPr>
          <w:rFonts w:ascii="Arial" w:eastAsia="Yu Gothic UI" w:hAnsi="Arial" w:cs="Arial"/>
          <w:sz w:val="28"/>
          <w:szCs w:val="28"/>
        </w:rPr>
        <w:t xml:space="preserve">person threatens to inflict or cause to be inflicted, </w:t>
      </w:r>
      <w:r w:rsidR="005708B6" w:rsidRPr="00B05B33">
        <w:rPr>
          <w:rFonts w:ascii="Arial" w:eastAsia="Yu Gothic UI" w:hAnsi="Arial" w:cs="Arial"/>
          <w:sz w:val="28"/>
          <w:szCs w:val="28"/>
        </w:rPr>
        <w:t>serious physical injury</w:t>
      </w:r>
      <w:r w:rsidR="005708B6" w:rsidRPr="003137EF">
        <w:rPr>
          <w:rFonts w:ascii="Arial" w:eastAsia="Yu Gothic UI" w:hAnsi="Arial" w:cs="Arial"/>
          <w:sz w:val="28"/>
          <w:szCs w:val="28"/>
        </w:rPr>
        <w:t xml:space="preserve"> or death at </w:t>
      </w:r>
      <w:r w:rsidR="00CA6EF1">
        <w:rPr>
          <w:rFonts w:ascii="Arial" w:eastAsia="Yu Gothic UI" w:hAnsi="Arial" w:cs="Arial"/>
          <w:sz w:val="28"/>
          <w:szCs w:val="28"/>
        </w:rPr>
        <w:t>a:</w:t>
      </w:r>
    </w:p>
    <w:p w14:paraId="111F735D" w14:textId="77777777" w:rsidR="00CA6EF1" w:rsidRDefault="00CA6EF1" w:rsidP="000A6257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63EC505A" w14:textId="5291CF27" w:rsidR="00E62E43" w:rsidRDefault="005708B6" w:rsidP="00814A52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  <w:r>
        <w:rPr>
          <w:rFonts w:ascii="Arial" w:eastAsia="Yu Gothic UI" w:hAnsi="Arial" w:cs="Arial"/>
          <w:i/>
          <w:iCs/>
          <w:sz w:val="28"/>
          <w:szCs w:val="28"/>
          <w:u w:val="single"/>
        </w:rPr>
        <w:t>:</w:t>
      </w:r>
      <w:r w:rsidR="004E0B40"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 xml:space="preserve"> school, place of worship, business, government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 xml:space="preserve">building, or other place of assembly, </w:t>
      </w:r>
    </w:p>
    <w:p w14:paraId="7D2A6CB9" w14:textId="77777777" w:rsidR="00E62E43" w:rsidRDefault="00E62E43" w:rsidP="006A6873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</w:p>
    <w:p w14:paraId="23B805A3" w14:textId="7BD3888C" w:rsidR="005708B6" w:rsidRDefault="005708B6" w:rsidP="00A26F39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 xml:space="preserve">and thereby </w:t>
      </w:r>
    </w:p>
    <w:p w14:paraId="65BCF583" w14:textId="77777777" w:rsidR="005708B6" w:rsidRDefault="005708B6" w:rsidP="006A6873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</w:p>
    <w:p w14:paraId="1D237E61" w14:textId="77777777" w:rsidR="005708B6" w:rsidRDefault="005708B6" w:rsidP="006A6873">
      <w:pPr>
        <w:spacing w:line="251" w:lineRule="auto"/>
        <w:ind w:left="720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  <w:r w:rsidRPr="003164A2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</w:p>
    <w:p w14:paraId="701A1B5F" w14:textId="77777777" w:rsidR="005604B2" w:rsidRPr="003164A2" w:rsidRDefault="005604B2" w:rsidP="006A6873">
      <w:pPr>
        <w:spacing w:line="251" w:lineRule="auto"/>
        <w:ind w:left="720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</w:p>
    <w:p w14:paraId="75B41644" w14:textId="18FB6052" w:rsidR="005708B6" w:rsidRPr="003164A2" w:rsidRDefault="005708B6" w:rsidP="006A6873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sz w:val="28"/>
          <w:szCs w:val="28"/>
        </w:rPr>
        <w:t>cause</w:t>
      </w:r>
      <w:r w:rsidR="00CA6EF1">
        <w:rPr>
          <w:rFonts w:ascii="Arial" w:eastAsia="Yu Gothic UI" w:hAnsi="Arial" w:cs="Arial"/>
          <w:sz w:val="28"/>
          <w:szCs w:val="28"/>
        </w:rPr>
        <w:t>s</w:t>
      </w:r>
      <w:r w:rsidRPr="003164A2">
        <w:rPr>
          <w:rFonts w:ascii="Arial" w:eastAsia="Yu Gothic UI" w:hAnsi="Arial" w:cs="Arial"/>
          <w:sz w:val="28"/>
          <w:szCs w:val="28"/>
        </w:rPr>
        <w:t xml:space="preserve"> a reasonable expectation or fear of serious physical injury or death</w:t>
      </w:r>
      <w:r w:rsidR="00CA6EF1">
        <w:rPr>
          <w:rFonts w:ascii="Arial" w:eastAsia="Yu Gothic UI" w:hAnsi="Arial" w:cs="Arial"/>
          <w:sz w:val="28"/>
          <w:szCs w:val="28"/>
        </w:rPr>
        <w:t xml:space="preserve"> at a:</w:t>
      </w:r>
    </w:p>
    <w:p w14:paraId="18C73667" w14:textId="77777777" w:rsidR="005708B6" w:rsidRPr="003164A2" w:rsidRDefault="005708B6" w:rsidP="006A6873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</w:p>
    <w:p w14:paraId="2D7EBF19" w14:textId="7EC8CAE9" w:rsidR="005708B6" w:rsidRDefault="005708B6" w:rsidP="006A6873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sz w:val="28"/>
          <w:szCs w:val="28"/>
        </w:rPr>
        <w:t>[or] cause</w:t>
      </w:r>
      <w:r w:rsidR="00CA6EF1">
        <w:rPr>
          <w:rFonts w:ascii="Arial" w:eastAsia="Yu Gothic UI" w:hAnsi="Arial" w:cs="Arial"/>
          <w:sz w:val="28"/>
          <w:szCs w:val="28"/>
        </w:rPr>
        <w:t>s</w:t>
      </w:r>
      <w:r w:rsidRPr="003164A2">
        <w:rPr>
          <w:rFonts w:ascii="Arial" w:eastAsia="Yu Gothic UI" w:hAnsi="Arial" w:cs="Arial"/>
          <w:sz w:val="28"/>
          <w:szCs w:val="28"/>
        </w:rPr>
        <w:t xml:space="preserve"> the evacuation or lockdown of a</w:t>
      </w:r>
      <w:r w:rsidR="00CA6EF1">
        <w:rPr>
          <w:rFonts w:ascii="Arial" w:eastAsia="Yu Gothic UI" w:hAnsi="Arial" w:cs="Arial"/>
          <w:sz w:val="28"/>
          <w:szCs w:val="28"/>
        </w:rPr>
        <w:t>:</w:t>
      </w:r>
    </w:p>
    <w:p w14:paraId="174230C5" w14:textId="77777777" w:rsidR="00CA6EF1" w:rsidRDefault="00CA6EF1" w:rsidP="006A6873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</w:p>
    <w:p w14:paraId="1208F78D" w14:textId="77777777" w:rsidR="00A26F39" w:rsidRDefault="005708B6" w:rsidP="00814A52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  <w:r>
        <w:rPr>
          <w:rFonts w:ascii="Arial" w:eastAsia="Yu Gothic UI" w:hAnsi="Arial" w:cs="Arial"/>
          <w:i/>
          <w:iCs/>
          <w:sz w:val="28"/>
          <w:szCs w:val="28"/>
          <w:u w:val="single"/>
        </w:rPr>
        <w:t>:</w:t>
      </w:r>
      <w:r>
        <w:rPr>
          <w:rFonts w:ascii="Arial" w:eastAsia="Yu Gothic UI" w:hAnsi="Arial" w:cs="Arial"/>
          <w:sz w:val="28"/>
          <w:szCs w:val="28"/>
        </w:rPr>
        <w:t xml:space="preserve"> </w:t>
      </w:r>
    </w:p>
    <w:p w14:paraId="3004244D" w14:textId="390BBAC5" w:rsidR="005708B6" w:rsidRDefault="005708B6" w:rsidP="00814A52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sz w:val="28"/>
          <w:szCs w:val="28"/>
        </w:rPr>
        <w:t>school, place of worship, business, government building, or other place of assembly</w:t>
      </w:r>
      <w:r w:rsidR="00E62E43">
        <w:rPr>
          <w:rFonts w:ascii="Arial" w:eastAsia="Yu Gothic UI" w:hAnsi="Arial" w:cs="Arial"/>
          <w:sz w:val="28"/>
          <w:szCs w:val="28"/>
        </w:rPr>
        <w:t xml:space="preserve">, </w:t>
      </w:r>
    </w:p>
    <w:p w14:paraId="0C3E909C" w14:textId="77777777" w:rsidR="00773FFB" w:rsidRDefault="00773FFB" w:rsidP="008A369C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0ECBA088" w14:textId="00BAE9CF" w:rsidR="00773FFB" w:rsidRPr="00320DDF" w:rsidRDefault="00EB2B56" w:rsidP="008A369C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 xml:space="preserve">and </w:t>
      </w:r>
      <w:r w:rsidR="00B65C62" w:rsidRPr="001F3481">
        <w:rPr>
          <w:rFonts w:ascii="Arial" w:eastAsia="Yu Gothic UI" w:hAnsi="Arial" w:cs="Arial"/>
          <w:sz w:val="28"/>
          <w:szCs w:val="28"/>
        </w:rPr>
        <w:t xml:space="preserve">has </w:t>
      </w:r>
      <w:bookmarkStart w:id="0" w:name="_Hlk109995050"/>
      <w:r w:rsidR="00B65C62">
        <w:rPr>
          <w:rFonts w:ascii="Arial" w:eastAsia="Yu Gothic UI" w:hAnsi="Arial" w:cs="Arial"/>
          <w:sz w:val="28"/>
          <w:szCs w:val="28"/>
        </w:rPr>
        <w:t xml:space="preserve">made any overt act in furtherance of the commission of </w:t>
      </w:r>
      <w:r w:rsidR="00F56976" w:rsidRPr="00320DDF">
        <w:rPr>
          <w:rFonts w:ascii="Arial" w:eastAsia="Yu Gothic UI" w:hAnsi="Arial" w:cs="Arial"/>
          <w:sz w:val="28"/>
          <w:szCs w:val="28"/>
        </w:rPr>
        <w:t>the crime.</w:t>
      </w:r>
      <w:bookmarkEnd w:id="0"/>
    </w:p>
    <w:p w14:paraId="05ABDD3F" w14:textId="77777777" w:rsidR="00F56976" w:rsidRDefault="00F56976" w:rsidP="008A369C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4019C0F7" w14:textId="77777777" w:rsid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0F00AB85" w14:textId="77777777" w:rsidR="00F50FDD" w:rsidRPr="003137EF" w:rsidRDefault="00F50FDD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01DCCB69" w14:textId="77777777" w:rsidR="00DF5433" w:rsidRDefault="00DF5433" w:rsidP="00DF5433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>A</w:t>
      </w:r>
      <w:r w:rsidRPr="00F56976">
        <w:rPr>
          <w:rFonts w:ascii="Arial" w:eastAsia="Yu Gothic UI" w:hAnsi="Arial" w:cs="Arial"/>
          <w:sz w:val="28"/>
          <w:szCs w:val="28"/>
        </w:rPr>
        <w:t xml:space="preserve">n </w:t>
      </w:r>
      <w:r w:rsidRPr="00320DDF">
        <w:rPr>
          <w:rStyle w:val="TitleChar"/>
          <w:rFonts w:ascii="Arial" w:hAnsi="Arial" w:cs="Arial"/>
          <w:sz w:val="28"/>
          <w:szCs w:val="28"/>
        </w:rPr>
        <w:t>OVERT ACT</w:t>
      </w:r>
      <w:r w:rsidRPr="00F56976">
        <w:rPr>
          <w:rFonts w:ascii="Arial" w:eastAsia="Yu Gothic UI" w:hAnsi="Arial" w:cs="Arial"/>
          <w:sz w:val="28"/>
          <w:szCs w:val="28"/>
        </w:rPr>
        <w:t xml:space="preserve"> may include making a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F56976">
        <w:rPr>
          <w:rFonts w:ascii="Arial" w:eastAsia="Yu Gothic UI" w:hAnsi="Arial" w:cs="Arial"/>
          <w:sz w:val="28"/>
          <w:szCs w:val="28"/>
        </w:rPr>
        <w:t>plan to carry out such threat, compiling a list of targets, possession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F56976">
        <w:rPr>
          <w:rFonts w:ascii="Arial" w:eastAsia="Yu Gothic UI" w:hAnsi="Arial" w:cs="Arial"/>
          <w:sz w:val="28"/>
          <w:szCs w:val="28"/>
        </w:rPr>
        <w:t>of any weapon or device that can be used to carry out such threat, or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F56976">
        <w:rPr>
          <w:rFonts w:ascii="Arial" w:eastAsia="Yu Gothic UI" w:hAnsi="Arial" w:cs="Arial"/>
          <w:sz w:val="28"/>
          <w:szCs w:val="28"/>
        </w:rPr>
        <w:t>other preparatory action.</w:t>
      </w:r>
    </w:p>
    <w:p w14:paraId="370C9960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249BFA80" w14:textId="77777777" w:rsidR="003137EF" w:rsidRP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lastRenderedPageBreak/>
        <w:t>SERIOUS PHYSICAL INJURY means impairment of a person's physical condition which creates a substantial risk of death or which causes death or serious and protracted disfigurement,  protracted impairment of health or protracted loss or impairment of the function of any bodily organ.</w:t>
      </w:r>
      <w:r w:rsidRPr="003137EF">
        <w:rPr>
          <w:rStyle w:val="FootnoteReference"/>
          <w:rFonts w:ascii="Arial" w:eastAsia="Yu Gothic UI" w:hAnsi="Arial" w:cs="Arial"/>
          <w:sz w:val="28"/>
          <w:szCs w:val="28"/>
        </w:rPr>
        <w:footnoteReference w:id="1"/>
      </w:r>
      <w:r w:rsidRPr="003137EF">
        <w:rPr>
          <w:rFonts w:ascii="Arial" w:eastAsia="Yu Gothic UI" w:hAnsi="Arial" w:cs="Arial"/>
          <w:sz w:val="28"/>
          <w:szCs w:val="28"/>
        </w:rPr>
        <w:t xml:space="preserve">  </w:t>
      </w:r>
    </w:p>
    <w:p w14:paraId="0EE5B64D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6EFFE83C" w14:textId="387FF114" w:rsid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 xml:space="preserve">INTENT means conscious objective or purpose.  Thus, a person acts with </w:t>
      </w:r>
      <w:r w:rsidR="00B05B33">
        <w:rPr>
          <w:rFonts w:ascii="Arial" w:eastAsia="Yu Gothic UI" w:hAnsi="Arial" w:cs="Arial"/>
          <w:sz w:val="28"/>
          <w:szCs w:val="28"/>
        </w:rPr>
        <w:t xml:space="preserve">the </w:t>
      </w:r>
      <w:r w:rsidRPr="003137EF">
        <w:rPr>
          <w:rFonts w:ascii="Arial" w:eastAsia="Yu Gothic UI" w:hAnsi="Arial" w:cs="Arial"/>
          <w:sz w:val="28"/>
          <w:szCs w:val="28"/>
        </w:rPr>
        <w:t>intent to</w:t>
      </w:r>
      <w:r w:rsidR="00C549D6">
        <w:rPr>
          <w:rFonts w:ascii="Arial" w:eastAsia="Yu Gothic UI" w:hAnsi="Arial" w:cs="Arial"/>
          <w:sz w:val="28"/>
          <w:szCs w:val="28"/>
        </w:rPr>
        <w:t xml:space="preserve"> intimidate a group of people or to create public alarm</w:t>
      </w:r>
      <w:r w:rsidRPr="003137EF">
        <w:rPr>
          <w:rFonts w:ascii="Arial" w:eastAsia="Yu Gothic UI" w:hAnsi="Arial" w:cs="Arial"/>
          <w:sz w:val="28"/>
          <w:szCs w:val="28"/>
        </w:rPr>
        <w:t xml:space="preserve"> when that person's conscious objective or purpose is to do so.</w:t>
      </w:r>
      <w:r w:rsidRPr="003137EF">
        <w:rPr>
          <w:rStyle w:val="FootnoteReference"/>
          <w:rFonts w:ascii="Arial" w:eastAsia="Yu Gothic UI" w:hAnsi="Arial" w:cs="Arial"/>
          <w:sz w:val="28"/>
          <w:szCs w:val="28"/>
        </w:rPr>
        <w:footnoteReference w:id="2"/>
      </w:r>
    </w:p>
    <w:p w14:paraId="1F505745" w14:textId="6830C516" w:rsidR="00B05B33" w:rsidRDefault="00B05B33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55CC2246" w14:textId="1F247936" w:rsidR="003137EF" w:rsidRP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4A0791">
        <w:rPr>
          <w:rFonts w:ascii="Arial" w:eastAsia="Yu Gothic UI" w:hAnsi="Arial" w:cs="Arial"/>
          <w:sz w:val="28"/>
          <w:szCs w:val="28"/>
        </w:rPr>
        <w:t xml:space="preserve">four </w:t>
      </w:r>
      <w:r w:rsidRPr="003137EF">
        <w:rPr>
          <w:rFonts w:ascii="Arial" w:eastAsia="Yu Gothic UI" w:hAnsi="Arial" w:cs="Arial"/>
          <w:sz w:val="28"/>
          <w:szCs w:val="28"/>
        </w:rPr>
        <w:t>elements:</w:t>
      </w:r>
    </w:p>
    <w:p w14:paraId="134BB8B1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2D0854FA" w14:textId="2C510EB0" w:rsidR="00750E95" w:rsidRPr="00750E95" w:rsidRDefault="008A09D6" w:rsidP="008A09D6">
      <w:pPr>
        <w:pStyle w:val="ListParagraph"/>
        <w:numPr>
          <w:ilvl w:val="0"/>
          <w:numId w:val="2"/>
        </w:numPr>
        <w:tabs>
          <w:tab w:val="left" w:pos="-1440"/>
        </w:tabs>
        <w:spacing w:line="251" w:lineRule="auto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  <w:r w:rsidRPr="008A09D6">
        <w:rPr>
          <w:rFonts w:ascii="Arial" w:eastAsia="Yu Gothic UI" w:hAnsi="Arial" w:cs="Arial"/>
          <w:sz w:val="28"/>
          <w:szCs w:val="28"/>
        </w:rPr>
        <w:t xml:space="preserve">That on or about </w:t>
      </w:r>
      <w:r w:rsidRPr="008A09D6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8A09D6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8A09D6">
        <w:rPr>
          <w:rFonts w:ascii="Arial" w:eastAsia="Yu Gothic UI" w:hAnsi="Arial" w:cs="Arial"/>
          <w:sz w:val="28"/>
          <w:szCs w:val="28"/>
          <w:u w:val="single"/>
        </w:rPr>
        <w:t xml:space="preserve">) </w:t>
      </w:r>
      <w:r w:rsidRPr="008A09D6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8A09D6">
        <w:rPr>
          <w:rFonts w:ascii="Arial" w:eastAsia="Yu Gothic UI" w:hAnsi="Arial" w:cs="Arial"/>
          <w:sz w:val="28"/>
          <w:szCs w:val="28"/>
          <w:u w:val="single"/>
        </w:rPr>
        <w:t xml:space="preserve"> (County)</w:t>
      </w:r>
      <w:r w:rsidRPr="008A09D6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8A09D6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8A09D6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8A09D6">
        <w:rPr>
          <w:rFonts w:ascii="Arial" w:eastAsia="Yu Gothic UI" w:hAnsi="Arial" w:cs="Arial"/>
          <w:sz w:val="28"/>
          <w:szCs w:val="28"/>
          <w:u w:val="single"/>
        </w:rPr>
        <w:t>)</w:t>
      </w:r>
      <w:r w:rsidRPr="003137EF">
        <w:rPr>
          <w:rStyle w:val="FootnoteReference"/>
          <w:rFonts w:ascii="Arial" w:eastAsia="Yu Gothic UI" w:hAnsi="Arial" w:cs="Arial"/>
          <w:sz w:val="28"/>
          <w:szCs w:val="28"/>
          <w:u w:val="single"/>
        </w:rPr>
        <w:footnoteReference w:id="3"/>
      </w:r>
      <w:r w:rsidRPr="008A09D6">
        <w:rPr>
          <w:rFonts w:ascii="Arial" w:eastAsia="Yu Gothic UI" w:hAnsi="Arial" w:cs="Arial"/>
          <w:sz w:val="28"/>
          <w:szCs w:val="28"/>
          <w:u w:val="single"/>
        </w:rPr>
        <w:t xml:space="preserve"> </w:t>
      </w:r>
      <w:r w:rsidRPr="008A09D6">
        <w:rPr>
          <w:rFonts w:ascii="Arial" w:eastAsia="Yu Gothic UI" w:hAnsi="Arial" w:cs="Arial"/>
          <w:sz w:val="28"/>
          <w:szCs w:val="28"/>
        </w:rPr>
        <w:t>threatened to inflict or cause to be inflicted, serious physical injury or death at a</w:t>
      </w:r>
      <w:r w:rsidR="001F3481">
        <w:rPr>
          <w:rFonts w:ascii="Arial" w:eastAsia="Yu Gothic UI" w:hAnsi="Arial" w:cs="Arial"/>
          <w:sz w:val="28"/>
          <w:szCs w:val="28"/>
        </w:rPr>
        <w:t>:</w:t>
      </w:r>
    </w:p>
    <w:p w14:paraId="1FB621C5" w14:textId="46377BF8" w:rsidR="00750E95" w:rsidRDefault="00CA523F" w:rsidP="00CA523F">
      <w:pPr>
        <w:pStyle w:val="ListParagraph"/>
        <w:tabs>
          <w:tab w:val="left" w:pos="-1440"/>
          <w:tab w:val="left" w:pos="287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ab/>
      </w:r>
    </w:p>
    <w:p w14:paraId="3FBEF5B9" w14:textId="33B0C659" w:rsidR="008A09D6" w:rsidRPr="008A09D6" w:rsidRDefault="008A09D6" w:rsidP="006D2A98">
      <w:pPr>
        <w:pStyle w:val="ListParagraph"/>
        <w:tabs>
          <w:tab w:val="left" w:pos="-1440"/>
        </w:tabs>
        <w:spacing w:line="251" w:lineRule="auto"/>
        <w:ind w:left="2160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  <w:r w:rsidRPr="008A09D6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Select appropriate place: </w:t>
      </w:r>
    </w:p>
    <w:p w14:paraId="1BE58C7B" w14:textId="77777777" w:rsidR="008A09D6" w:rsidRPr="00B05B33" w:rsidRDefault="008A09D6" w:rsidP="006D2A98">
      <w:pPr>
        <w:pStyle w:val="ListParagraph"/>
        <w:tabs>
          <w:tab w:val="left" w:pos="-1440"/>
        </w:tabs>
        <w:spacing w:line="251" w:lineRule="auto"/>
        <w:ind w:left="216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school, place of worship, business, government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>building, or other place of assembly</w:t>
      </w:r>
      <w:r>
        <w:rPr>
          <w:rFonts w:ascii="Arial" w:eastAsia="Yu Gothic UI" w:hAnsi="Arial" w:cs="Arial"/>
          <w:sz w:val="28"/>
          <w:szCs w:val="28"/>
        </w:rPr>
        <w:t xml:space="preserve">; </w:t>
      </w:r>
    </w:p>
    <w:p w14:paraId="504B0F18" w14:textId="77777777" w:rsidR="008A09D6" w:rsidRPr="003137EF" w:rsidRDefault="008A09D6" w:rsidP="008A09D6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6A8EDF56" w14:textId="77777777" w:rsidR="008A09D6" w:rsidRPr="00B05B33" w:rsidRDefault="008A09D6" w:rsidP="008A09D6">
      <w:pPr>
        <w:pStyle w:val="Level1"/>
        <w:tabs>
          <w:tab w:val="left" w:pos="-1440"/>
          <w:tab w:val="num" w:pos="1440"/>
        </w:tabs>
        <w:spacing w:line="251" w:lineRule="auto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hAnsi="Arial" w:cs="Arial"/>
          <w:sz w:val="28"/>
          <w:szCs w:val="28"/>
        </w:rPr>
        <w:t xml:space="preserve">That the defendant did so </w:t>
      </w:r>
      <w:r w:rsidRPr="003137EF">
        <w:rPr>
          <w:rFonts w:ascii="Arial" w:eastAsia="Yu Gothic UI" w:hAnsi="Arial" w:cs="Arial"/>
          <w:sz w:val="28"/>
          <w:szCs w:val="28"/>
        </w:rPr>
        <w:t>with t</w:t>
      </w:r>
      <w:r w:rsidRPr="00B05B33">
        <w:rPr>
          <w:rFonts w:ascii="Arial" w:eastAsia="Yu Gothic UI" w:hAnsi="Arial" w:cs="Arial"/>
          <w:sz w:val="28"/>
          <w:szCs w:val="28"/>
        </w:rPr>
        <w:t>he intent</w:t>
      </w:r>
      <w:r w:rsidRPr="003137EF">
        <w:rPr>
          <w:rFonts w:ascii="Arial" w:eastAsia="Yu Gothic UI" w:hAnsi="Arial" w:cs="Arial"/>
          <w:sz w:val="28"/>
          <w:szCs w:val="28"/>
        </w:rPr>
        <w:t xml:space="preserve"> to intimidate a group of people or to create public alarm</w:t>
      </w:r>
      <w:r>
        <w:rPr>
          <w:rFonts w:ascii="Arial" w:eastAsia="Yu Gothic UI" w:hAnsi="Arial" w:cs="Arial"/>
          <w:sz w:val="28"/>
          <w:szCs w:val="28"/>
        </w:rPr>
        <w:t>; and</w:t>
      </w:r>
    </w:p>
    <w:p w14:paraId="061ADB5C" w14:textId="77777777" w:rsidR="008A09D6" w:rsidRPr="00B05B33" w:rsidRDefault="008A09D6" w:rsidP="008A09D6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hAnsi="Arial" w:cs="Arial"/>
          <w:sz w:val="28"/>
          <w:szCs w:val="28"/>
        </w:rPr>
      </w:pPr>
    </w:p>
    <w:p w14:paraId="4F5E083A" w14:textId="77777777" w:rsidR="008A09D6" w:rsidRPr="00771AE4" w:rsidRDefault="008A09D6" w:rsidP="008A09D6">
      <w:pPr>
        <w:pStyle w:val="Level1"/>
        <w:tabs>
          <w:tab w:val="left" w:pos="-1440"/>
          <w:tab w:val="num" w:pos="1440"/>
        </w:tabs>
        <w:spacing w:line="251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 xml:space="preserve">That the defendant </w:t>
      </w:r>
      <w:r w:rsidRPr="003137EF">
        <w:rPr>
          <w:rFonts w:ascii="Arial" w:eastAsia="Yu Gothic UI" w:hAnsi="Arial" w:cs="Arial"/>
          <w:sz w:val="28"/>
          <w:szCs w:val="28"/>
        </w:rPr>
        <w:t xml:space="preserve">thereby </w:t>
      </w:r>
    </w:p>
    <w:p w14:paraId="656E6E90" w14:textId="77777777" w:rsidR="008A09D6" w:rsidRDefault="008A09D6" w:rsidP="008A09D6">
      <w:pPr>
        <w:pStyle w:val="ListParagraph"/>
        <w:rPr>
          <w:rFonts w:ascii="Arial" w:eastAsia="Yu Gothic UI" w:hAnsi="Arial" w:cs="Arial"/>
          <w:sz w:val="28"/>
          <w:szCs w:val="28"/>
        </w:rPr>
      </w:pPr>
    </w:p>
    <w:p w14:paraId="58946DD1" w14:textId="77777777" w:rsidR="008A09D6" w:rsidRPr="00F43367" w:rsidRDefault="008A09D6" w:rsidP="008A09D6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  <w:r w:rsidRPr="00F43367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</w:p>
    <w:p w14:paraId="5145CD28" w14:textId="77777777" w:rsidR="008A09D6" w:rsidRDefault="008A09D6" w:rsidP="008A09D6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7DDC5663" w14:textId="5A84C82A" w:rsidR="008A09D6" w:rsidRPr="008A369C" w:rsidRDefault="008A09D6" w:rsidP="008A09D6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lastRenderedPageBreak/>
        <w:t>cause</w:t>
      </w:r>
      <w:r>
        <w:rPr>
          <w:rFonts w:ascii="Arial" w:eastAsia="Yu Gothic UI" w:hAnsi="Arial" w:cs="Arial"/>
          <w:sz w:val="28"/>
          <w:szCs w:val="28"/>
        </w:rPr>
        <w:t xml:space="preserve">d </w:t>
      </w:r>
      <w:r w:rsidRPr="003137EF">
        <w:rPr>
          <w:rFonts w:ascii="Arial" w:eastAsia="Yu Gothic UI" w:hAnsi="Arial" w:cs="Arial"/>
          <w:sz w:val="28"/>
          <w:szCs w:val="28"/>
        </w:rPr>
        <w:t>a reasonable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>expectation or fear of serious physical injury or death</w:t>
      </w:r>
      <w:r w:rsidR="00726A50">
        <w:rPr>
          <w:rFonts w:ascii="Arial" w:eastAsia="Yu Gothic UI" w:hAnsi="Arial" w:cs="Arial"/>
          <w:sz w:val="28"/>
          <w:szCs w:val="28"/>
        </w:rPr>
        <w:t xml:space="preserve"> at a:</w:t>
      </w:r>
    </w:p>
    <w:p w14:paraId="08EB1286" w14:textId="77777777" w:rsidR="008A09D6" w:rsidRDefault="008A09D6" w:rsidP="008A09D6">
      <w:pPr>
        <w:pStyle w:val="ListParagraph"/>
        <w:rPr>
          <w:rFonts w:ascii="Arial" w:eastAsia="Yu Gothic UI" w:hAnsi="Arial" w:cs="Arial"/>
          <w:sz w:val="28"/>
          <w:szCs w:val="28"/>
        </w:rPr>
      </w:pPr>
    </w:p>
    <w:p w14:paraId="4820198B" w14:textId="15303018" w:rsidR="00CA523F" w:rsidRDefault="008A09D6" w:rsidP="008A09D6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>[</w:t>
      </w:r>
      <w:r w:rsidRPr="003137EF">
        <w:rPr>
          <w:rFonts w:ascii="Arial" w:eastAsia="Yu Gothic UI" w:hAnsi="Arial" w:cs="Arial"/>
          <w:sz w:val="28"/>
          <w:szCs w:val="28"/>
        </w:rPr>
        <w:t>or</w:t>
      </w:r>
      <w:r>
        <w:rPr>
          <w:rFonts w:ascii="Arial" w:eastAsia="Yu Gothic UI" w:hAnsi="Arial" w:cs="Arial"/>
          <w:sz w:val="28"/>
          <w:szCs w:val="28"/>
        </w:rPr>
        <w:t>]</w:t>
      </w:r>
      <w:r w:rsidRPr="003137EF">
        <w:rPr>
          <w:rFonts w:ascii="Arial" w:eastAsia="Yu Gothic UI" w:hAnsi="Arial" w:cs="Arial"/>
          <w:sz w:val="28"/>
          <w:szCs w:val="28"/>
        </w:rPr>
        <w:t xml:space="preserve"> cause</w:t>
      </w:r>
      <w:r>
        <w:rPr>
          <w:rFonts w:ascii="Arial" w:eastAsia="Yu Gothic UI" w:hAnsi="Arial" w:cs="Arial"/>
          <w:sz w:val="28"/>
          <w:szCs w:val="28"/>
        </w:rPr>
        <w:t>d</w:t>
      </w:r>
      <w:r w:rsidRPr="003137EF">
        <w:rPr>
          <w:rFonts w:ascii="Arial" w:eastAsia="Yu Gothic UI" w:hAnsi="Arial" w:cs="Arial"/>
          <w:sz w:val="28"/>
          <w:szCs w:val="28"/>
        </w:rPr>
        <w:t xml:space="preserve"> the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 xml:space="preserve">evacuation or lockdown of </w:t>
      </w:r>
      <w:r w:rsidR="00726A50">
        <w:rPr>
          <w:rFonts w:ascii="Arial" w:eastAsia="Yu Gothic UI" w:hAnsi="Arial" w:cs="Arial"/>
          <w:sz w:val="28"/>
          <w:szCs w:val="28"/>
        </w:rPr>
        <w:t>a:</w:t>
      </w:r>
    </w:p>
    <w:p w14:paraId="620096A9" w14:textId="77777777" w:rsidR="00726A50" w:rsidRDefault="00726A50" w:rsidP="008A09D6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7305F290" w14:textId="77777777" w:rsidR="00CA523F" w:rsidRDefault="008A09D6" w:rsidP="00505304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  <w:r>
        <w:rPr>
          <w:rFonts w:ascii="Arial" w:eastAsia="Yu Gothic UI" w:hAnsi="Arial" w:cs="Arial"/>
          <w:i/>
          <w:iCs/>
          <w:sz w:val="28"/>
          <w:szCs w:val="28"/>
          <w:u w:val="single"/>
        </w:rPr>
        <w:t>:</w:t>
      </w:r>
      <w:r>
        <w:rPr>
          <w:rFonts w:ascii="Arial" w:eastAsia="Yu Gothic UI" w:hAnsi="Arial" w:cs="Arial"/>
          <w:sz w:val="28"/>
          <w:szCs w:val="28"/>
        </w:rPr>
        <w:t xml:space="preserve">  </w:t>
      </w:r>
    </w:p>
    <w:p w14:paraId="3D324A37" w14:textId="6EDAA365" w:rsidR="008A09D6" w:rsidRPr="003137EF" w:rsidRDefault="008A09D6" w:rsidP="00505304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school, place of worship, business, government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>building, or other place of assembly</w:t>
      </w:r>
      <w:r w:rsidR="00A62D43">
        <w:rPr>
          <w:rFonts w:ascii="Arial" w:eastAsia="Yu Gothic UI" w:hAnsi="Arial" w:cs="Arial"/>
          <w:sz w:val="28"/>
          <w:szCs w:val="28"/>
        </w:rPr>
        <w:t xml:space="preserve">; </w:t>
      </w:r>
      <w:r w:rsidR="00A62D43">
        <w:rPr>
          <w:rFonts w:ascii="Arial" w:eastAsia="Yu Gothic UI" w:hAnsi="Arial" w:cs="Arial"/>
          <w:color w:val="0070C0"/>
          <w:sz w:val="28"/>
          <w:szCs w:val="28"/>
        </w:rPr>
        <w:t>and</w:t>
      </w:r>
    </w:p>
    <w:p w14:paraId="7813B30D" w14:textId="77777777" w:rsidR="00535C59" w:rsidRDefault="00535C59" w:rsidP="006D2A98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2160"/>
        <w:jc w:val="both"/>
        <w:rPr>
          <w:rFonts w:ascii="Arial" w:eastAsia="Yu Gothic UI" w:hAnsi="Arial" w:cs="Arial"/>
          <w:sz w:val="28"/>
          <w:szCs w:val="28"/>
        </w:rPr>
      </w:pPr>
    </w:p>
    <w:p w14:paraId="3A8EBB18" w14:textId="2A4AC9ED" w:rsidR="00456349" w:rsidRPr="00456349" w:rsidRDefault="00EF2885">
      <w:pPr>
        <w:pStyle w:val="Level1"/>
        <w:tabs>
          <w:tab w:val="left" w:pos="-1440"/>
          <w:tab w:val="num" w:pos="1440"/>
        </w:tabs>
        <w:spacing w:line="251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the defendant </w:t>
      </w:r>
      <w:r>
        <w:rPr>
          <w:rFonts w:ascii="Arial" w:eastAsia="Yu Gothic UI" w:hAnsi="Arial" w:cs="Arial"/>
          <w:sz w:val="28"/>
          <w:szCs w:val="28"/>
        </w:rPr>
        <w:t>made an overt act in furtherance of the commission of the crime.</w:t>
      </w:r>
    </w:p>
    <w:p w14:paraId="10AC6B74" w14:textId="77777777" w:rsidR="00456349" w:rsidRDefault="00456349" w:rsidP="00456349">
      <w:pPr>
        <w:pStyle w:val="ListParagraph"/>
        <w:rPr>
          <w:rFonts w:ascii="Arial" w:eastAsia="Yu Gothic UI" w:hAnsi="Arial" w:cs="Arial"/>
          <w:sz w:val="28"/>
          <w:szCs w:val="28"/>
        </w:rPr>
      </w:pPr>
    </w:p>
    <w:p w14:paraId="23C74687" w14:textId="77777777" w:rsidR="003137EF" w:rsidRPr="003137EF" w:rsidRDefault="003137EF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2EE95C85" w14:textId="77777777" w:rsidR="003137EF" w:rsidRPr="003137EF" w:rsidRDefault="003137EF">
      <w:pPr>
        <w:spacing w:line="251" w:lineRule="auto"/>
        <w:jc w:val="both"/>
        <w:rPr>
          <w:rFonts w:ascii="Arial" w:hAnsi="Arial" w:cs="Arial"/>
          <w:sz w:val="28"/>
          <w:szCs w:val="28"/>
        </w:rPr>
      </w:pPr>
    </w:p>
    <w:p w14:paraId="1F247C64" w14:textId="57415887" w:rsidR="003137EF" w:rsidRPr="003137EF" w:rsidRDefault="003137EF" w:rsidP="00B05B33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3C172854" w14:textId="77777777" w:rsidR="003137EF" w:rsidRPr="003137EF" w:rsidRDefault="003137EF" w:rsidP="003137EF">
      <w:pPr>
        <w:rPr>
          <w:rFonts w:ascii="Arial" w:hAnsi="Arial" w:cs="Arial"/>
          <w:sz w:val="28"/>
          <w:szCs w:val="28"/>
        </w:rPr>
      </w:pPr>
    </w:p>
    <w:sectPr w:rsidR="003137EF" w:rsidRPr="003137EF" w:rsidSect="003035A9">
      <w:pgSz w:w="12240" w:h="15840"/>
      <w:pgMar w:top="1080" w:right="2160" w:bottom="108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A840" w14:textId="77777777" w:rsidR="00A2322C" w:rsidRDefault="00A2322C" w:rsidP="003137EF">
      <w:pPr>
        <w:spacing w:before="0"/>
      </w:pPr>
      <w:r>
        <w:separator/>
      </w:r>
    </w:p>
  </w:endnote>
  <w:endnote w:type="continuationSeparator" w:id="0">
    <w:p w14:paraId="4A973F4B" w14:textId="77777777" w:rsidR="00A2322C" w:rsidRDefault="00A2322C" w:rsidP="003137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1A3E" w14:textId="77777777" w:rsidR="00A2322C" w:rsidRDefault="00A2322C" w:rsidP="003137EF">
      <w:pPr>
        <w:spacing w:before="0"/>
      </w:pPr>
      <w:r>
        <w:separator/>
      </w:r>
    </w:p>
  </w:footnote>
  <w:footnote w:type="continuationSeparator" w:id="0">
    <w:p w14:paraId="795D2C01" w14:textId="77777777" w:rsidR="00A2322C" w:rsidRDefault="00A2322C" w:rsidP="003137EF">
      <w:pPr>
        <w:spacing w:before="0"/>
      </w:pPr>
      <w:r>
        <w:continuationSeparator/>
      </w:r>
    </w:p>
  </w:footnote>
  <w:footnote w:id="1">
    <w:p w14:paraId="1F03B8FF" w14:textId="1835320F" w:rsidR="003137EF" w:rsidRPr="008A369C" w:rsidRDefault="003137EF">
      <w:pPr>
        <w:spacing w:after="240" w:line="251" w:lineRule="auto"/>
        <w:jc w:val="both"/>
        <w:rPr>
          <w:rFonts w:ascii="Arial" w:hAnsi="Arial" w:cs="Arial"/>
          <w:sz w:val="22"/>
          <w:szCs w:val="22"/>
        </w:rPr>
      </w:pPr>
      <w:r w:rsidRPr="008A369C">
        <w:rPr>
          <w:rFonts w:ascii="Arial" w:hAnsi="Arial" w:cs="Arial"/>
          <w:sz w:val="22"/>
          <w:szCs w:val="22"/>
          <w:vertAlign w:val="superscript"/>
        </w:rPr>
        <w:t>1</w:t>
      </w:r>
      <w:r w:rsidR="008A369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A369C">
        <w:rPr>
          <w:rFonts w:ascii="Arial" w:hAnsi="Arial" w:cs="Arial"/>
          <w:i/>
          <w:iCs/>
          <w:sz w:val="22"/>
          <w:szCs w:val="22"/>
        </w:rPr>
        <w:t>See</w:t>
      </w:r>
      <w:r w:rsidRPr="008A369C">
        <w:rPr>
          <w:rFonts w:ascii="Arial" w:hAnsi="Arial" w:cs="Arial"/>
          <w:sz w:val="22"/>
          <w:szCs w:val="22"/>
        </w:rPr>
        <w:t xml:space="preserve"> Penal Law </w:t>
      </w:r>
      <w:r w:rsidRPr="008A369C">
        <w:rPr>
          <w:rFonts w:ascii="Arial" w:hAnsi="Arial" w:cs="Arial"/>
          <w:sz w:val="22"/>
          <w:szCs w:val="22"/>
        </w:rPr>
        <w:sym w:font="WP TypographicSymbols" w:char="0027"/>
      </w:r>
      <w:r w:rsidRPr="008A369C">
        <w:rPr>
          <w:rFonts w:ascii="Arial" w:hAnsi="Arial" w:cs="Arial"/>
          <w:sz w:val="22"/>
          <w:szCs w:val="22"/>
        </w:rPr>
        <w:t xml:space="preserve"> 10.00(10).</w:t>
      </w:r>
    </w:p>
  </w:footnote>
  <w:footnote w:id="2">
    <w:p w14:paraId="6B9CA961" w14:textId="77777777" w:rsidR="003137EF" w:rsidRPr="008A369C" w:rsidRDefault="003137EF">
      <w:pPr>
        <w:spacing w:after="240" w:line="251" w:lineRule="auto"/>
        <w:jc w:val="both"/>
        <w:rPr>
          <w:rFonts w:ascii="Arial" w:hAnsi="Arial" w:cs="Arial"/>
          <w:sz w:val="22"/>
          <w:szCs w:val="22"/>
        </w:rPr>
      </w:pPr>
      <w:r w:rsidRPr="008A369C">
        <w:rPr>
          <w:rFonts w:ascii="Arial" w:hAnsi="Arial" w:cs="Arial"/>
          <w:sz w:val="22"/>
          <w:szCs w:val="22"/>
          <w:vertAlign w:val="superscript"/>
        </w:rPr>
        <w:t>2</w:t>
      </w:r>
      <w:r w:rsidRPr="008A369C">
        <w:rPr>
          <w:rFonts w:ascii="Arial" w:hAnsi="Arial" w:cs="Arial"/>
          <w:i/>
          <w:iCs/>
          <w:sz w:val="22"/>
          <w:szCs w:val="22"/>
        </w:rPr>
        <w:t xml:space="preserve"> See</w:t>
      </w:r>
      <w:r w:rsidRPr="008A369C">
        <w:rPr>
          <w:rFonts w:ascii="Arial" w:hAnsi="Arial" w:cs="Arial"/>
          <w:sz w:val="22"/>
          <w:szCs w:val="22"/>
        </w:rPr>
        <w:t xml:space="preserve"> Penal Law </w:t>
      </w:r>
      <w:r w:rsidRPr="008A369C">
        <w:rPr>
          <w:rFonts w:ascii="Arial" w:hAnsi="Arial" w:cs="Arial"/>
          <w:sz w:val="22"/>
          <w:szCs w:val="22"/>
        </w:rPr>
        <w:sym w:font="WP TypographicSymbols" w:char="0027"/>
      </w:r>
      <w:r w:rsidRPr="008A369C">
        <w:rPr>
          <w:rFonts w:ascii="Arial" w:hAnsi="Arial" w:cs="Arial"/>
          <w:sz w:val="22"/>
          <w:szCs w:val="22"/>
        </w:rPr>
        <w:t xml:space="preserve"> 15.05(1).</w:t>
      </w:r>
    </w:p>
  </w:footnote>
  <w:footnote w:id="3">
    <w:p w14:paraId="73AEBDDE" w14:textId="53E0C715" w:rsidR="008A09D6" w:rsidRDefault="008A09D6" w:rsidP="008A09D6">
      <w:pPr>
        <w:spacing w:after="240"/>
        <w:jc w:val="both"/>
        <w:rPr>
          <w:rFonts w:ascii="Arial" w:hAnsi="Arial" w:cs="Arial"/>
        </w:rPr>
      </w:pPr>
      <w:r w:rsidRPr="003137EF">
        <w:rPr>
          <w:rStyle w:val="FootnoteReference"/>
          <w:rFonts w:ascii="Arial" w:hAnsi="Arial" w:cs="Arial"/>
          <w:sz w:val="22"/>
          <w:szCs w:val="22"/>
        </w:rPr>
        <w:footnoteRef/>
      </w:r>
      <w:r w:rsidRPr="003137EF">
        <w:rPr>
          <w:rFonts w:ascii="Arial" w:eastAsia="Yu Gothic UI" w:hAnsi="Arial" w:cs="Arial"/>
          <w:sz w:val="22"/>
          <w:szCs w:val="22"/>
        </w:rPr>
        <w:t xml:space="preserve"> When the defendant is charged in whole or in part as an accomplice, </w:t>
      </w:r>
      <w:r w:rsidR="00795450">
        <w:rPr>
          <w:rFonts w:ascii="Arial" w:eastAsia="Yu Gothic UI" w:hAnsi="Arial" w:cs="Arial"/>
          <w:sz w:val="22"/>
          <w:szCs w:val="22"/>
        </w:rPr>
        <w:t xml:space="preserve">a </w:t>
      </w:r>
      <w:r w:rsidRPr="003137EF">
        <w:rPr>
          <w:rFonts w:ascii="Arial" w:eastAsia="Yu Gothic UI" w:hAnsi="Arial" w:cs="Arial"/>
          <w:sz w:val="22"/>
          <w:szCs w:val="22"/>
        </w:rPr>
        <w:t xml:space="preserve">Court will add: </w:t>
      </w:r>
      <w:r w:rsidRPr="003137EF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137EF">
        <w:rPr>
          <w:rFonts w:ascii="Arial" w:eastAsia="Yu Gothic UI" w:hAnsi="Arial" w:cs="Arial"/>
          <w:sz w:val="22"/>
          <w:szCs w:val="22"/>
        </w:rPr>
        <w:t>personally, or by acting in concert with another person.</w:t>
      </w:r>
      <w:r w:rsidRPr="003137EF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137EF">
        <w:rPr>
          <w:rFonts w:ascii="Arial" w:eastAsia="Yu Gothic UI" w:hAnsi="Arial" w:cs="Arial"/>
          <w:sz w:val="22"/>
          <w:szCs w:val="22"/>
        </w:rPr>
        <w:t xml:space="preserve"> </w:t>
      </w:r>
      <w:r w:rsidRPr="003137EF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3137EF">
        <w:rPr>
          <w:rFonts w:ascii="Arial" w:eastAsia="Yu Gothic UI" w:hAnsi="Arial" w:cs="Arial"/>
          <w:sz w:val="22"/>
          <w:szCs w:val="22"/>
        </w:rPr>
        <w:t xml:space="preserve"> Accomplice charge.</w:t>
      </w:r>
      <w:r>
        <w:rPr>
          <w:rFonts w:ascii="Yu Gothic UI" w:eastAsia="Yu Gothic UI" w:cs="Yu Gothic U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4C0A43"/>
    <w:multiLevelType w:val="hybridMultilevel"/>
    <w:tmpl w:val="C146528E"/>
    <w:lvl w:ilvl="0" w:tplc="68BA3B20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267796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7211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EF"/>
    <w:rsid w:val="00056917"/>
    <w:rsid w:val="000A6257"/>
    <w:rsid w:val="000B3769"/>
    <w:rsid w:val="001E26DB"/>
    <w:rsid w:val="001F3481"/>
    <w:rsid w:val="00254815"/>
    <w:rsid w:val="00271926"/>
    <w:rsid w:val="003035A9"/>
    <w:rsid w:val="003137EF"/>
    <w:rsid w:val="00320DDF"/>
    <w:rsid w:val="0035010C"/>
    <w:rsid w:val="00430B61"/>
    <w:rsid w:val="00456349"/>
    <w:rsid w:val="004A0791"/>
    <w:rsid w:val="004E0B40"/>
    <w:rsid w:val="00505304"/>
    <w:rsid w:val="00535C59"/>
    <w:rsid w:val="005604B2"/>
    <w:rsid w:val="005708B6"/>
    <w:rsid w:val="0064449E"/>
    <w:rsid w:val="006A6873"/>
    <w:rsid w:val="006C54AB"/>
    <w:rsid w:val="006D2A98"/>
    <w:rsid w:val="006D3D1C"/>
    <w:rsid w:val="006F6B73"/>
    <w:rsid w:val="0070007A"/>
    <w:rsid w:val="00726A50"/>
    <w:rsid w:val="00750E95"/>
    <w:rsid w:val="00773FFB"/>
    <w:rsid w:val="00795450"/>
    <w:rsid w:val="00814A52"/>
    <w:rsid w:val="00824F0B"/>
    <w:rsid w:val="008A09D6"/>
    <w:rsid w:val="008A369C"/>
    <w:rsid w:val="008E798D"/>
    <w:rsid w:val="008F4156"/>
    <w:rsid w:val="009E282F"/>
    <w:rsid w:val="009E6219"/>
    <w:rsid w:val="009E623A"/>
    <w:rsid w:val="00A2322C"/>
    <w:rsid w:val="00A26F39"/>
    <w:rsid w:val="00A62D43"/>
    <w:rsid w:val="00AC373C"/>
    <w:rsid w:val="00AD0D05"/>
    <w:rsid w:val="00AD48FC"/>
    <w:rsid w:val="00B05B33"/>
    <w:rsid w:val="00B65C62"/>
    <w:rsid w:val="00C549D6"/>
    <w:rsid w:val="00CA523F"/>
    <w:rsid w:val="00CA6EF1"/>
    <w:rsid w:val="00CB1281"/>
    <w:rsid w:val="00CD6493"/>
    <w:rsid w:val="00DF5433"/>
    <w:rsid w:val="00E62E43"/>
    <w:rsid w:val="00EB2B56"/>
    <w:rsid w:val="00EF2885"/>
    <w:rsid w:val="00F50FDD"/>
    <w:rsid w:val="00F53B91"/>
    <w:rsid w:val="00F56976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29B5"/>
  <w15:chartTrackingRefBased/>
  <w15:docId w15:val="{1ADA21DD-AA19-42AC-8D57-A55A91A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customStyle="1" w:styleId="Level1">
    <w:name w:val="Level 1"/>
    <w:basedOn w:val="Normal"/>
    <w:uiPriority w:val="99"/>
    <w:rsid w:val="003137EF"/>
    <w:pPr>
      <w:widowControl w:val="0"/>
      <w:numPr>
        <w:numId w:val="1"/>
      </w:numPr>
      <w:autoSpaceDE w:val="0"/>
      <w:autoSpaceDN w:val="0"/>
      <w:adjustRightInd w:val="0"/>
      <w:spacing w:before="0"/>
      <w:ind w:left="1440" w:hanging="720"/>
      <w:outlineLvl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05B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0DD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B3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6FAF-AE5D-4D95-98D3-67163BB0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489</Words>
  <Characters>2455</Characters>
  <Application>Microsoft Office Word</Application>
  <DocSecurity>0</DocSecurity>
  <Lines>94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52</cp:revision>
  <cp:lastPrinted>2022-11-29T17:27:00Z</cp:lastPrinted>
  <dcterms:created xsi:type="dcterms:W3CDTF">2022-07-29T17:40:00Z</dcterms:created>
  <dcterms:modified xsi:type="dcterms:W3CDTF">2022-11-29T17:27:00Z</dcterms:modified>
</cp:coreProperties>
</file>